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ED" w:rsidRPr="00B153ED" w:rsidRDefault="00B153ED" w:rsidP="00B153ED">
      <w:pPr>
        <w:rPr>
          <w:b/>
        </w:rPr>
      </w:pPr>
      <w:r>
        <w:rPr>
          <w:b/>
        </w:rPr>
        <w:t>09</w:t>
      </w:r>
      <w:r w:rsidRPr="00B153ED">
        <w:rPr>
          <w:b/>
        </w:rPr>
        <w:t xml:space="preserve"> </w:t>
      </w:r>
      <w:r>
        <w:rPr>
          <w:b/>
        </w:rPr>
        <w:t>October</w:t>
      </w:r>
      <w:r w:rsidRPr="00B153ED">
        <w:rPr>
          <w:b/>
        </w:rPr>
        <w:t xml:space="preserve"> 2014</w:t>
      </w:r>
    </w:p>
    <w:p w:rsidR="00B153ED" w:rsidRPr="00B153ED" w:rsidRDefault="00B153ED" w:rsidP="00B153ED">
      <w:pPr>
        <w:rPr>
          <w:b/>
        </w:rPr>
      </w:pPr>
      <w:r w:rsidRPr="00B153ED">
        <w:rPr>
          <w:b/>
        </w:rPr>
        <w:t>INTERVENTION: Open-Ended Consultation to the Co-Chairs of the 3WCDRR</w:t>
      </w:r>
    </w:p>
    <w:p w:rsidR="00B153ED" w:rsidRPr="00B153ED" w:rsidRDefault="00B153ED" w:rsidP="00B153ED">
      <w:pPr>
        <w:rPr>
          <w:i/>
        </w:rPr>
      </w:pPr>
    </w:p>
    <w:p w:rsidR="00B153ED" w:rsidRPr="00B153ED" w:rsidRDefault="00B153ED" w:rsidP="00B153ED">
      <w:pPr>
        <w:rPr>
          <w:i/>
        </w:rPr>
      </w:pPr>
      <w:r w:rsidRPr="00B153ED">
        <w:rPr>
          <w:i/>
        </w:rPr>
        <w:t>From Matthew Rodieck, on behalf of Rehabilitation International’s Task Force on Disability, Armed Conflicts, and Natural Disasters.</w:t>
      </w:r>
    </w:p>
    <w:p w:rsidR="00B153ED" w:rsidRPr="00B153ED" w:rsidRDefault="00B153ED" w:rsidP="00B153ED"/>
    <w:p w:rsidR="00B153ED" w:rsidRPr="00B153ED" w:rsidRDefault="00B153ED" w:rsidP="00B153ED">
      <w:r w:rsidRPr="00B153ED">
        <w:t xml:space="preserve">Good Morning and thank you for the opportunity to address this </w:t>
      </w:r>
      <w:r>
        <w:t xml:space="preserve">final </w:t>
      </w:r>
      <w:r w:rsidRPr="00B153ED">
        <w:t>session of the Co-Chair’s Consultation with representatives of the Major Groups.</w:t>
      </w:r>
    </w:p>
    <w:p w:rsidR="00B153ED" w:rsidRPr="00B153ED" w:rsidRDefault="00B153ED" w:rsidP="00B153ED"/>
    <w:p w:rsidR="00D14677" w:rsidRDefault="00B153ED">
      <w:r w:rsidRPr="00B153ED">
        <w:t>My remarks will be focused on content within Section D</w:t>
      </w:r>
      <w:r>
        <w:t xml:space="preserve"> </w:t>
      </w:r>
      <w:r w:rsidR="002D7D12">
        <w:t>“Priorities for Action”</w:t>
      </w:r>
    </w:p>
    <w:p w:rsidR="00B153ED" w:rsidRDefault="00B153ED" w:rsidP="002D7D12"/>
    <w:p w:rsidR="002D7D12" w:rsidRPr="002D7D12" w:rsidRDefault="00B153ED" w:rsidP="002D7D12">
      <w:r>
        <w:t xml:space="preserve">Within Section </w:t>
      </w:r>
      <w:r w:rsidR="002D7D12" w:rsidRPr="002D7D12">
        <w:t>I. National and local context</w:t>
      </w:r>
      <w:r w:rsidR="002D7D12">
        <w:t xml:space="preserve">:  </w:t>
      </w:r>
      <w:r w:rsidR="002D7D12" w:rsidRPr="002D7D12">
        <w:t>Understanding disaster risk</w:t>
      </w:r>
      <w:r>
        <w:t>,</w:t>
      </w:r>
    </w:p>
    <w:p w:rsidR="002D7D12" w:rsidRDefault="00B153ED" w:rsidP="002D7D12">
      <w:r>
        <w:t xml:space="preserve">Number </w:t>
      </w:r>
      <w:r w:rsidR="002D7D12" w:rsidRPr="002D7D12">
        <w:t>14. National and local policies and practices for disaster risk management</w:t>
      </w:r>
      <w:r>
        <w:t xml:space="preserve">, </w:t>
      </w:r>
      <w:r w:rsidR="002D7D12">
        <w:t xml:space="preserve">Element </w:t>
      </w:r>
      <w:proofErr w:type="spellStart"/>
      <w:r w:rsidR="002D7D12" w:rsidRPr="002D7D12">
        <w:t>i</w:t>
      </w:r>
      <w:proofErr w:type="spellEnd"/>
      <w:r w:rsidR="002D7D12" w:rsidRPr="002D7D12">
        <w:t>) Strengthen the technical and scientific capacity to develop and apply methodologies,</w:t>
      </w:r>
      <w:r w:rsidR="002D7D12">
        <w:t xml:space="preserve"> </w:t>
      </w:r>
      <w:r w:rsidR="002D7D12" w:rsidRPr="002D7D12">
        <w:t>studies and models to assess vulnerabilities to and the impact of geological, weather,</w:t>
      </w:r>
      <w:r w:rsidR="002D7D12">
        <w:t xml:space="preserve"> </w:t>
      </w:r>
      <w:r w:rsidR="002D7D12" w:rsidRPr="002D7D12">
        <w:t>water and climate-related hazards, including the improvement of regional monitoring</w:t>
      </w:r>
      <w:r w:rsidR="002D7D12">
        <w:t xml:space="preserve"> </w:t>
      </w:r>
      <w:r w:rsidR="002D7D12" w:rsidRPr="002D7D12">
        <w:t>capacities and assessments.</w:t>
      </w:r>
    </w:p>
    <w:p w:rsidR="002D7D12" w:rsidRDefault="002D7D12" w:rsidP="002D7D12"/>
    <w:p w:rsidR="002D7D12" w:rsidRPr="002D7D12" w:rsidRDefault="002D7D12" w:rsidP="002D7D12">
      <w:r>
        <w:t xml:space="preserve">+ Should also include specific mention of </w:t>
      </w:r>
      <w:r w:rsidRPr="002D7D12">
        <w:rPr>
          <w:i/>
        </w:rPr>
        <w:t>health emergencies</w:t>
      </w:r>
      <w:r>
        <w:t xml:space="preserve"> as has been previously raised by health sector colleagues and the WHO.</w:t>
      </w:r>
    </w:p>
    <w:p w:rsidR="002D7D12" w:rsidRDefault="002D7D12" w:rsidP="002D7D12"/>
    <w:p w:rsidR="002D7D12" w:rsidRDefault="002D7D12" w:rsidP="002D7D12"/>
    <w:p w:rsidR="002D7D12" w:rsidRDefault="00B153ED" w:rsidP="002D7D12">
      <w:proofErr w:type="gramStart"/>
      <w:r>
        <w:t xml:space="preserve">Within Section </w:t>
      </w:r>
      <w:r w:rsidR="002D7D12">
        <w:t>II.</w:t>
      </w:r>
      <w:proofErr w:type="gramEnd"/>
      <w:r w:rsidR="002D7D12">
        <w:t xml:space="preserve"> Global &amp; Regional context: </w:t>
      </w:r>
      <w:r w:rsidR="002D7D12" w:rsidRPr="002D7D12">
        <w:t>Preparedness for resp</w:t>
      </w:r>
      <w:r w:rsidR="002D7D12">
        <w:t xml:space="preserve">onse, recovery &amp; </w:t>
      </w:r>
      <w:r w:rsidR="002D7D12" w:rsidRPr="002D7D12">
        <w:t>reconstruction</w:t>
      </w:r>
      <w:proofErr w:type="gramStart"/>
      <w:r>
        <w:t>,  Number</w:t>
      </w:r>
      <w:proofErr w:type="gramEnd"/>
      <w:r>
        <w:t xml:space="preserve"> </w:t>
      </w:r>
      <w:r w:rsidR="002D7D12" w:rsidRPr="002D7D12">
        <w:t>20. The continued strengthening of cooperation at regional and global level on</w:t>
      </w:r>
      <w:r w:rsidR="002D7D12">
        <w:t xml:space="preserve"> </w:t>
      </w:r>
      <w:r w:rsidR="002D7D12" w:rsidRPr="002D7D12">
        <w:t>preparedness for response, recovery and reconstruction</w:t>
      </w:r>
      <w:r>
        <w:t xml:space="preserve">, </w:t>
      </w:r>
      <w:r w:rsidR="002D7D12">
        <w:t xml:space="preserve">Element b.) </w:t>
      </w:r>
      <w:r w:rsidR="002D7D12" w:rsidRPr="002D7D12">
        <w:t>Promote the further development of standards and other guidance instruments to</w:t>
      </w:r>
      <w:r w:rsidR="002D7D12">
        <w:t xml:space="preserve"> </w:t>
      </w:r>
      <w:r w:rsidR="002D7D12" w:rsidRPr="002D7D12">
        <w:t>support preparedness and response, and contribute to the lessons learned for policy</w:t>
      </w:r>
      <w:r w:rsidR="002D7D12">
        <w:t xml:space="preserve"> </w:t>
      </w:r>
      <w:r w:rsidR="002D7D12" w:rsidRPr="002D7D12">
        <w:t xml:space="preserve">practice and reconstruction </w:t>
      </w:r>
      <w:proofErr w:type="spellStart"/>
      <w:r w:rsidR="002D7D12" w:rsidRPr="002D7D12">
        <w:t>programmes</w:t>
      </w:r>
      <w:proofErr w:type="spellEnd"/>
      <w:r w:rsidR="002D7D12" w:rsidRPr="002D7D12">
        <w:t>.</w:t>
      </w:r>
    </w:p>
    <w:p w:rsidR="002D7D12" w:rsidRDefault="002D7D12" w:rsidP="002D7D12"/>
    <w:p w:rsidR="002D7D12" w:rsidRDefault="002D7D12" w:rsidP="002D7D12">
      <w:r>
        <w:t xml:space="preserve">+ </w:t>
      </w:r>
      <w:r w:rsidRPr="00B153ED">
        <w:rPr>
          <w:i/>
        </w:rPr>
        <w:t xml:space="preserve">Should include specific reference to the work of our colleagues at ISO around accessibility standards, both for shelters </w:t>
      </w:r>
      <w:r w:rsidR="00B153ED" w:rsidRPr="00B153ED">
        <w:rPr>
          <w:i/>
        </w:rPr>
        <w:t xml:space="preserve">– planned and developed </w:t>
      </w:r>
      <w:r w:rsidRPr="00B153ED">
        <w:rPr>
          <w:i/>
        </w:rPr>
        <w:t>in advance of crises, and in the focus on re-development of infrastructure after disasters and emergencies</w:t>
      </w:r>
      <w:r>
        <w:t xml:space="preserve">. </w:t>
      </w:r>
    </w:p>
    <w:p w:rsidR="00B153ED" w:rsidRDefault="00B153ED" w:rsidP="002D7D12"/>
    <w:p w:rsidR="00B153ED" w:rsidRPr="00B153ED" w:rsidRDefault="00B153ED" w:rsidP="00B153ED">
      <w:r>
        <w:t>It is my</w:t>
      </w:r>
      <w:r w:rsidRPr="00B153ED">
        <w:t xml:space="preserve"> hope that you will favorably consider closer examination of th</w:t>
      </w:r>
      <w:r>
        <w:t>ese particular areas of the new “</w:t>
      </w:r>
      <w:r w:rsidRPr="00B153ED">
        <w:t>zero draft</w:t>
      </w:r>
      <w:r>
        <w:t>”</w:t>
      </w:r>
      <w:r w:rsidRPr="00B153ED">
        <w:t xml:space="preserve"> as the Bureau continues to develop further refinements in the 3WCDRR consultative processes. </w:t>
      </w:r>
    </w:p>
    <w:p w:rsidR="00B153ED" w:rsidRPr="00B153ED" w:rsidRDefault="00B153ED" w:rsidP="00B153ED">
      <w:bookmarkStart w:id="0" w:name="_GoBack"/>
      <w:bookmarkEnd w:id="0"/>
    </w:p>
    <w:p w:rsidR="00B153ED" w:rsidRPr="002D7D12" w:rsidRDefault="00B153ED" w:rsidP="00B153ED">
      <w:r w:rsidRPr="00B153ED">
        <w:t>I thank you for your consideration.</w:t>
      </w:r>
    </w:p>
    <w:sectPr w:rsidR="00B153ED" w:rsidRPr="002D7D12" w:rsidSect="00D146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12"/>
    <w:rsid w:val="002D7D12"/>
    <w:rsid w:val="00B153ED"/>
    <w:rsid w:val="00D1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C5CD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1704</Characters>
  <Application>Microsoft Macintosh Word</Application>
  <DocSecurity>0</DocSecurity>
  <Lines>14</Lines>
  <Paragraphs>3</Paragraphs>
  <ScaleCrop>false</ScaleCrop>
  <Company>Clear Path International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Rodieck</dc:creator>
  <cp:keywords/>
  <dc:description/>
  <cp:lastModifiedBy>Matthew Rodieck</cp:lastModifiedBy>
  <cp:revision>1</cp:revision>
  <cp:lastPrinted>2014-10-09T08:27:00Z</cp:lastPrinted>
  <dcterms:created xsi:type="dcterms:W3CDTF">2014-10-09T08:02:00Z</dcterms:created>
  <dcterms:modified xsi:type="dcterms:W3CDTF">2014-10-09T08:29:00Z</dcterms:modified>
</cp:coreProperties>
</file>