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6991D2" w14:textId="4A4A35BB" w:rsidR="002B0E96" w:rsidRDefault="00F10127">
      <w:pPr>
        <w:rPr>
          <w:b/>
          <w:sz w:val="22"/>
          <w:szCs w:val="22"/>
        </w:rPr>
      </w:pPr>
      <w:r>
        <w:rPr>
          <w:b/>
          <w:sz w:val="22"/>
          <w:szCs w:val="22"/>
        </w:rPr>
        <w:t>UPAG statement on the zero</w:t>
      </w:r>
      <w:r w:rsidR="00411398" w:rsidRPr="00803A67">
        <w:rPr>
          <w:b/>
          <w:sz w:val="22"/>
          <w:szCs w:val="22"/>
        </w:rPr>
        <w:t xml:space="preserve"> draft</w:t>
      </w:r>
      <w:r>
        <w:rPr>
          <w:b/>
          <w:sz w:val="22"/>
          <w:szCs w:val="22"/>
        </w:rPr>
        <w:t xml:space="preserve"> of the post-2015 framework for DRR</w:t>
      </w:r>
    </w:p>
    <w:p w14:paraId="284E270E" w14:textId="1F31EA55" w:rsidR="00672AF0" w:rsidRPr="00803A67" w:rsidRDefault="008E1D33">
      <w:pPr>
        <w:rPr>
          <w:b/>
          <w:sz w:val="22"/>
          <w:szCs w:val="22"/>
        </w:rPr>
      </w:pPr>
      <w:r>
        <w:rPr>
          <w:b/>
          <w:sz w:val="22"/>
          <w:szCs w:val="22"/>
        </w:rPr>
        <w:t>17</w:t>
      </w:r>
      <w:r w:rsidR="00803A67">
        <w:rPr>
          <w:b/>
          <w:sz w:val="22"/>
          <w:szCs w:val="22"/>
        </w:rPr>
        <w:t xml:space="preserve"> November 2014</w:t>
      </w:r>
      <w:r>
        <w:rPr>
          <w:b/>
          <w:sz w:val="22"/>
          <w:szCs w:val="22"/>
        </w:rPr>
        <w:t xml:space="preserve"> – Chair’s Dialogue with Major Groups – Session A – Priorities of Action</w:t>
      </w:r>
    </w:p>
    <w:p w14:paraId="430C0F76" w14:textId="77777777" w:rsidR="00412E4A" w:rsidRDefault="00412E4A">
      <w:pPr>
        <w:rPr>
          <w:sz w:val="22"/>
          <w:szCs w:val="22"/>
        </w:rPr>
      </w:pPr>
    </w:p>
    <w:p w14:paraId="1BFC171C" w14:textId="1F0E33C0" w:rsidR="00F10127" w:rsidRDefault="00F10127">
      <w:pPr>
        <w:rPr>
          <w:sz w:val="22"/>
          <w:szCs w:val="22"/>
        </w:rPr>
      </w:pPr>
      <w:r>
        <w:rPr>
          <w:sz w:val="22"/>
          <w:szCs w:val="22"/>
        </w:rPr>
        <w:t>Madam chair thank you for giving me the floor.</w:t>
      </w:r>
    </w:p>
    <w:p w14:paraId="310F4E49" w14:textId="77777777" w:rsidR="00F10127" w:rsidRDefault="00F10127">
      <w:pPr>
        <w:rPr>
          <w:sz w:val="22"/>
          <w:szCs w:val="22"/>
        </w:rPr>
      </w:pPr>
    </w:p>
    <w:p w14:paraId="0B820767" w14:textId="1E9A3BED" w:rsidR="00F10127" w:rsidRDefault="00F10127">
      <w:pPr>
        <w:rPr>
          <w:sz w:val="22"/>
          <w:szCs w:val="22"/>
        </w:rPr>
      </w:pPr>
      <w:r>
        <w:rPr>
          <w:sz w:val="22"/>
          <w:szCs w:val="22"/>
        </w:rPr>
        <w:t xml:space="preserve">My name is Han Admiraal and </w:t>
      </w:r>
      <w:r w:rsidR="00663C14">
        <w:rPr>
          <w:sz w:val="22"/>
          <w:szCs w:val="22"/>
        </w:rPr>
        <w:t xml:space="preserve">I represent the International </w:t>
      </w:r>
      <w:proofErr w:type="spellStart"/>
      <w:r w:rsidR="00663C14">
        <w:rPr>
          <w:sz w:val="22"/>
          <w:szCs w:val="22"/>
        </w:rPr>
        <w:t>Tunnelling</w:t>
      </w:r>
      <w:proofErr w:type="spellEnd"/>
      <w:r w:rsidR="00663C14">
        <w:rPr>
          <w:sz w:val="22"/>
          <w:szCs w:val="22"/>
        </w:rPr>
        <w:t xml:space="preserve"> Association, ITA. </w:t>
      </w:r>
      <w:r>
        <w:rPr>
          <w:sz w:val="22"/>
          <w:szCs w:val="22"/>
        </w:rPr>
        <w:t xml:space="preserve">I’m </w:t>
      </w:r>
      <w:r w:rsidR="00663C14">
        <w:rPr>
          <w:sz w:val="22"/>
          <w:szCs w:val="22"/>
        </w:rPr>
        <w:t>also the v</w:t>
      </w:r>
      <w:r>
        <w:rPr>
          <w:sz w:val="22"/>
          <w:szCs w:val="22"/>
        </w:rPr>
        <w:t>ice chair of the</w:t>
      </w:r>
      <w:r w:rsidR="00663C14">
        <w:rPr>
          <w:sz w:val="22"/>
          <w:szCs w:val="22"/>
        </w:rPr>
        <w:t xml:space="preserve"> Urban Planning Advisory Group, a group who’s activities ITA fully supports and endorses.</w:t>
      </w:r>
    </w:p>
    <w:p w14:paraId="7EE3FD86" w14:textId="77777777" w:rsidR="00F10127" w:rsidRPr="00803A67" w:rsidRDefault="00F10127">
      <w:pPr>
        <w:rPr>
          <w:sz w:val="22"/>
          <w:szCs w:val="22"/>
        </w:rPr>
      </w:pPr>
    </w:p>
    <w:p w14:paraId="40BA0A78" w14:textId="0C52EAC9" w:rsidR="00227376" w:rsidRPr="00803A67" w:rsidRDefault="00663C14" w:rsidP="00412E4A">
      <w:pPr>
        <w:widowControl w:val="0"/>
        <w:autoSpaceDE w:val="0"/>
        <w:autoSpaceDN w:val="0"/>
        <w:adjustRightInd w:val="0"/>
        <w:spacing w:after="266"/>
        <w:rPr>
          <w:rFonts w:cs="Helvetica"/>
          <w:sz w:val="22"/>
          <w:szCs w:val="22"/>
        </w:rPr>
      </w:pPr>
      <w:r>
        <w:rPr>
          <w:rFonts w:cs="Calibri"/>
          <w:sz w:val="22"/>
          <w:szCs w:val="22"/>
        </w:rPr>
        <w:t xml:space="preserve">It is </w:t>
      </w:r>
      <w:r w:rsidR="0069782D">
        <w:rPr>
          <w:rFonts w:cs="Calibri"/>
          <w:sz w:val="22"/>
          <w:szCs w:val="22"/>
        </w:rPr>
        <w:t xml:space="preserve">on behalf of </w:t>
      </w:r>
      <w:r w:rsidR="000D0AA4" w:rsidRPr="00803A67">
        <w:rPr>
          <w:rFonts w:cs="Calibri"/>
          <w:sz w:val="22"/>
          <w:szCs w:val="22"/>
        </w:rPr>
        <w:t>the Urban Planning Advisory Group</w:t>
      </w:r>
      <w:r>
        <w:rPr>
          <w:rFonts w:cs="Calibri"/>
          <w:sz w:val="22"/>
          <w:szCs w:val="22"/>
        </w:rPr>
        <w:t>, acting as an advisory group</w:t>
      </w:r>
      <w:r w:rsidR="000D0AA4" w:rsidRPr="00803A67">
        <w:rPr>
          <w:rFonts w:cs="Calibri"/>
          <w:sz w:val="22"/>
          <w:szCs w:val="22"/>
        </w:rPr>
        <w:t xml:space="preserve"> to the SRSG for DRR (</w:t>
      </w:r>
      <w:r w:rsidR="00412E4A" w:rsidRPr="00803A67">
        <w:rPr>
          <w:rFonts w:cs="Calibri"/>
          <w:sz w:val="22"/>
          <w:szCs w:val="22"/>
        </w:rPr>
        <w:t>UPAG</w:t>
      </w:r>
      <w:r w:rsidR="000D0AA4" w:rsidRPr="00803A67">
        <w:rPr>
          <w:rFonts w:cs="Calibri"/>
          <w:sz w:val="22"/>
          <w:szCs w:val="22"/>
        </w:rPr>
        <w:t xml:space="preserve">), </w:t>
      </w:r>
      <w:r w:rsidR="0069782D">
        <w:rPr>
          <w:rFonts w:cs="Calibri"/>
          <w:sz w:val="22"/>
          <w:szCs w:val="22"/>
        </w:rPr>
        <w:t>I</w:t>
      </w:r>
      <w:bookmarkStart w:id="0" w:name="_GoBack"/>
      <w:bookmarkEnd w:id="0"/>
      <w:r w:rsidR="00412E4A" w:rsidRPr="00803A67">
        <w:rPr>
          <w:rFonts w:cs="Calibri"/>
          <w:sz w:val="22"/>
          <w:szCs w:val="22"/>
        </w:rPr>
        <w:t xml:space="preserve"> </w:t>
      </w:r>
      <w:r w:rsidR="000D0AA4" w:rsidRPr="00803A67">
        <w:rPr>
          <w:rFonts w:cs="Calibri"/>
          <w:sz w:val="22"/>
          <w:szCs w:val="22"/>
        </w:rPr>
        <w:t>would like</w:t>
      </w:r>
      <w:r w:rsidR="00412E4A" w:rsidRPr="00803A67">
        <w:rPr>
          <w:rFonts w:cs="Calibri"/>
          <w:sz w:val="22"/>
          <w:szCs w:val="22"/>
        </w:rPr>
        <w:t xml:space="preserve"> to stress the significance of urban planning for disaster risk reduction and resilience building.  </w:t>
      </w:r>
      <w:r w:rsidR="00227376" w:rsidRPr="00803A67">
        <w:rPr>
          <w:rFonts w:cs="Calibri"/>
          <w:sz w:val="22"/>
          <w:szCs w:val="22"/>
        </w:rPr>
        <w:t xml:space="preserve">We think that an articulation of the </w:t>
      </w:r>
      <w:r w:rsidR="00227376" w:rsidRPr="00803A67">
        <w:rPr>
          <w:rFonts w:cs="Calibri"/>
          <w:b/>
          <w:sz w:val="22"/>
          <w:szCs w:val="22"/>
        </w:rPr>
        <w:t>drivers of urban risk</w:t>
      </w:r>
      <w:r w:rsidR="00227376" w:rsidRPr="00803A67">
        <w:rPr>
          <w:rFonts w:cs="Calibri"/>
          <w:sz w:val="22"/>
          <w:szCs w:val="22"/>
        </w:rPr>
        <w:t xml:space="preserve"> and </w:t>
      </w:r>
      <w:r w:rsidR="00227376" w:rsidRPr="00803A67">
        <w:rPr>
          <w:rFonts w:cs="Calibri"/>
          <w:b/>
          <w:sz w:val="22"/>
          <w:szCs w:val="22"/>
        </w:rPr>
        <w:t xml:space="preserve">the role of </w:t>
      </w:r>
      <w:r w:rsidR="00F10127">
        <w:rPr>
          <w:rFonts w:cs="Helvetica"/>
          <w:b/>
          <w:sz w:val="22"/>
          <w:szCs w:val="22"/>
        </w:rPr>
        <w:t>urban p</w:t>
      </w:r>
      <w:r w:rsidR="00412E4A" w:rsidRPr="00803A67">
        <w:rPr>
          <w:rFonts w:cs="Helvetica"/>
          <w:b/>
          <w:sz w:val="22"/>
          <w:szCs w:val="22"/>
        </w:rPr>
        <w:t>lanning</w:t>
      </w:r>
      <w:r w:rsidR="00227376" w:rsidRPr="00803A67">
        <w:rPr>
          <w:rFonts w:cs="Helvetica"/>
          <w:b/>
          <w:sz w:val="22"/>
          <w:szCs w:val="22"/>
        </w:rPr>
        <w:t xml:space="preserve"> in addressing these drivers</w:t>
      </w:r>
      <w:r w:rsidR="00412E4A" w:rsidRPr="00803A67">
        <w:rPr>
          <w:rFonts w:cs="Helvetica"/>
          <w:sz w:val="22"/>
          <w:szCs w:val="22"/>
        </w:rPr>
        <w:t xml:space="preserve"> should play a more important role in the </w:t>
      </w:r>
      <w:r w:rsidR="00F10127">
        <w:rPr>
          <w:rFonts w:cs="Helvetica"/>
          <w:sz w:val="22"/>
          <w:szCs w:val="22"/>
        </w:rPr>
        <w:t>Post-2015 Framework for DRR</w:t>
      </w:r>
      <w:r w:rsidR="00412E4A" w:rsidRPr="00803A67">
        <w:rPr>
          <w:rFonts w:cs="Helvetica"/>
          <w:sz w:val="22"/>
          <w:szCs w:val="22"/>
        </w:rPr>
        <w:t xml:space="preserve">. </w:t>
      </w:r>
      <w:r w:rsidR="00F10127">
        <w:rPr>
          <w:rFonts w:cs="Helvetica"/>
          <w:sz w:val="22"/>
          <w:szCs w:val="22"/>
        </w:rPr>
        <w:t>In that sense we find this zero draft lacking.</w:t>
      </w:r>
      <w:r w:rsidR="008E1D33">
        <w:rPr>
          <w:rFonts w:cs="Helvetica"/>
          <w:sz w:val="22"/>
          <w:szCs w:val="22"/>
        </w:rPr>
        <w:t xml:space="preserve"> We specifically place our comments into the context of priorities 2, 3 and 4. In general our concern is the lack of mention and with that the lack of recognition that urban planning can play in this context.</w:t>
      </w:r>
    </w:p>
    <w:p w14:paraId="3C3066F3" w14:textId="65AACC49" w:rsidR="00FB3388" w:rsidRPr="00803A67" w:rsidRDefault="00412E4A" w:rsidP="00411398">
      <w:pPr>
        <w:widowControl w:val="0"/>
        <w:autoSpaceDE w:val="0"/>
        <w:autoSpaceDN w:val="0"/>
        <w:adjustRightInd w:val="0"/>
        <w:spacing w:after="266"/>
        <w:rPr>
          <w:rFonts w:cs="Helvetica"/>
          <w:sz w:val="22"/>
          <w:szCs w:val="22"/>
        </w:rPr>
      </w:pPr>
      <w:r w:rsidRPr="00803A67">
        <w:rPr>
          <w:rFonts w:cs="Calibri"/>
          <w:sz w:val="22"/>
          <w:szCs w:val="22"/>
        </w:rPr>
        <w:t>While for instance, there is a significant focus on environmental management, even to the extent that “landscape and watershed level considerations” are detai</w:t>
      </w:r>
      <w:r w:rsidR="00411398" w:rsidRPr="00803A67">
        <w:rPr>
          <w:rFonts w:cs="Calibri"/>
          <w:sz w:val="22"/>
          <w:szCs w:val="22"/>
        </w:rPr>
        <w:t xml:space="preserve">led out in the Zero draft, </w:t>
      </w:r>
      <w:r w:rsidR="00411398" w:rsidRPr="00803A67">
        <w:rPr>
          <w:rFonts w:cs="Helvetica"/>
          <w:sz w:val="22"/>
          <w:szCs w:val="22"/>
        </w:rPr>
        <w:t>the term urban planning is mentioned only once, and only as a sub-set of land use policies (2</w:t>
      </w:r>
      <w:r w:rsidR="000D0AA4" w:rsidRPr="00803A67">
        <w:rPr>
          <w:rFonts w:cs="Helvetica"/>
          <w:sz w:val="22"/>
          <w:szCs w:val="22"/>
        </w:rPr>
        <w:t xml:space="preserve">8d).  Land-use planning is </w:t>
      </w:r>
      <w:r w:rsidR="00411398" w:rsidRPr="00803A67">
        <w:rPr>
          <w:rFonts w:cs="Helvetica"/>
          <w:sz w:val="22"/>
          <w:szCs w:val="22"/>
        </w:rPr>
        <w:t>mentioned</w:t>
      </w:r>
      <w:r w:rsidR="000D0AA4" w:rsidRPr="00803A67">
        <w:rPr>
          <w:rFonts w:cs="Helvetica"/>
          <w:sz w:val="22"/>
          <w:szCs w:val="22"/>
        </w:rPr>
        <w:t xml:space="preserve"> in the same article</w:t>
      </w:r>
      <w:r w:rsidR="00411398" w:rsidRPr="00803A67">
        <w:rPr>
          <w:rFonts w:cs="Helvetica"/>
          <w:sz w:val="22"/>
          <w:szCs w:val="22"/>
        </w:rPr>
        <w:t xml:space="preserve">, however, we feel that this is a narrow definition of planning, and we would like to see this </w:t>
      </w:r>
      <w:r w:rsidR="00754252">
        <w:rPr>
          <w:rFonts w:cs="Helvetica"/>
          <w:sz w:val="22"/>
          <w:szCs w:val="22"/>
        </w:rPr>
        <w:t xml:space="preserve">term defined as </w:t>
      </w:r>
      <w:r w:rsidR="00411398" w:rsidRPr="00803A67">
        <w:rPr>
          <w:rFonts w:cs="Helvetica"/>
          <w:sz w:val="22"/>
          <w:szCs w:val="22"/>
        </w:rPr>
        <w:t>“</w:t>
      </w:r>
      <w:r w:rsidR="00411398" w:rsidRPr="00803A67">
        <w:rPr>
          <w:rFonts w:cs="Helvetica"/>
          <w:b/>
          <w:sz w:val="22"/>
          <w:szCs w:val="22"/>
        </w:rPr>
        <w:t>urban planning</w:t>
      </w:r>
      <w:r w:rsidR="00411398" w:rsidRPr="00803A67">
        <w:rPr>
          <w:rFonts w:cs="Helvetica"/>
          <w:sz w:val="22"/>
          <w:szCs w:val="22"/>
        </w:rPr>
        <w:t xml:space="preserve">”. </w:t>
      </w:r>
    </w:p>
    <w:p w14:paraId="0DA133DD" w14:textId="0F83470B" w:rsidR="00E74B6B" w:rsidRPr="00803A67" w:rsidRDefault="00411398" w:rsidP="0067496F">
      <w:pPr>
        <w:widowControl w:val="0"/>
        <w:autoSpaceDE w:val="0"/>
        <w:autoSpaceDN w:val="0"/>
        <w:adjustRightInd w:val="0"/>
        <w:rPr>
          <w:rFonts w:cs="Helvetica"/>
          <w:sz w:val="22"/>
          <w:szCs w:val="22"/>
        </w:rPr>
      </w:pPr>
      <w:r w:rsidRPr="00803A67">
        <w:rPr>
          <w:rFonts w:cs="Helvetica"/>
          <w:sz w:val="22"/>
          <w:szCs w:val="22"/>
        </w:rPr>
        <w:t xml:space="preserve">There needs to be an </w:t>
      </w:r>
      <w:r w:rsidR="00FB3388" w:rsidRPr="00803A67">
        <w:rPr>
          <w:rFonts w:cs="Helvetica"/>
          <w:sz w:val="22"/>
          <w:szCs w:val="22"/>
        </w:rPr>
        <w:t>even clearer role as to the importance, impact and effect of urban</w:t>
      </w:r>
      <w:r w:rsidR="00F10127">
        <w:rPr>
          <w:rFonts w:cs="Helvetica"/>
          <w:sz w:val="22"/>
          <w:szCs w:val="22"/>
        </w:rPr>
        <w:t xml:space="preserve"> &amp; territorial</w:t>
      </w:r>
      <w:r w:rsidR="00FB3388" w:rsidRPr="00803A67">
        <w:rPr>
          <w:rFonts w:cs="Helvetica"/>
          <w:sz w:val="22"/>
          <w:szCs w:val="22"/>
        </w:rPr>
        <w:t xml:space="preserve"> planning and </w:t>
      </w:r>
      <w:r w:rsidR="0067496F" w:rsidRPr="00803A67">
        <w:rPr>
          <w:rFonts w:cs="Helvetica"/>
          <w:sz w:val="22"/>
          <w:szCs w:val="22"/>
        </w:rPr>
        <w:t>its crucial role in DRM</w:t>
      </w:r>
      <w:r w:rsidR="00E74B6B" w:rsidRPr="00803A67">
        <w:rPr>
          <w:rFonts w:cs="Helvetica"/>
          <w:sz w:val="22"/>
          <w:szCs w:val="22"/>
        </w:rPr>
        <w:t xml:space="preserve">, DRR and resilience building in the </w:t>
      </w:r>
      <w:r w:rsidR="00663C14">
        <w:rPr>
          <w:rFonts w:cs="Helvetica"/>
          <w:sz w:val="22"/>
          <w:szCs w:val="22"/>
        </w:rPr>
        <w:t>Post-2015</w:t>
      </w:r>
      <w:r w:rsidR="00F10127">
        <w:rPr>
          <w:rFonts w:cs="Helvetica"/>
          <w:sz w:val="22"/>
          <w:szCs w:val="22"/>
        </w:rPr>
        <w:t xml:space="preserve"> framework</w:t>
      </w:r>
      <w:r w:rsidR="00E74B6B" w:rsidRPr="00803A67">
        <w:rPr>
          <w:rFonts w:cs="Helvetica"/>
          <w:sz w:val="22"/>
          <w:szCs w:val="22"/>
        </w:rPr>
        <w:t xml:space="preserve">. </w:t>
      </w:r>
    </w:p>
    <w:p w14:paraId="625D4614" w14:textId="77777777" w:rsidR="0067496F" w:rsidRPr="00803A67" w:rsidRDefault="0067496F" w:rsidP="00A533A4">
      <w:pPr>
        <w:widowControl w:val="0"/>
        <w:autoSpaceDE w:val="0"/>
        <w:autoSpaceDN w:val="0"/>
        <w:adjustRightInd w:val="0"/>
        <w:rPr>
          <w:rFonts w:cs="Calibri"/>
          <w:sz w:val="22"/>
          <w:szCs w:val="22"/>
        </w:rPr>
      </w:pPr>
    </w:p>
    <w:p w14:paraId="4767643A" w14:textId="646BF8CA" w:rsidR="00E74B6B" w:rsidRPr="00754252" w:rsidRDefault="001909BD" w:rsidP="00754252">
      <w:pPr>
        <w:widowControl w:val="0"/>
        <w:autoSpaceDE w:val="0"/>
        <w:autoSpaceDN w:val="0"/>
        <w:adjustRightInd w:val="0"/>
        <w:rPr>
          <w:rFonts w:cs="Helvetica"/>
          <w:sz w:val="22"/>
          <w:szCs w:val="22"/>
        </w:rPr>
      </w:pPr>
      <w:r w:rsidRPr="00803A67">
        <w:rPr>
          <w:rFonts w:cs="Calibri"/>
          <w:sz w:val="22"/>
          <w:szCs w:val="22"/>
        </w:rPr>
        <w:t>We e</w:t>
      </w:r>
      <w:r w:rsidR="00A533A4" w:rsidRPr="00803A67">
        <w:rPr>
          <w:rFonts w:cs="Calibri"/>
          <w:sz w:val="22"/>
          <w:szCs w:val="22"/>
        </w:rPr>
        <w:t>mphasize the urgency to plan and</w:t>
      </w:r>
      <w:r w:rsidR="0067496F" w:rsidRPr="00803A67">
        <w:rPr>
          <w:rFonts w:cs="Calibri"/>
          <w:sz w:val="22"/>
          <w:szCs w:val="22"/>
        </w:rPr>
        <w:t xml:space="preserve"> act on </w:t>
      </w:r>
      <w:r w:rsidR="0067496F" w:rsidRPr="00803A67">
        <w:rPr>
          <w:rFonts w:cs="Calibri"/>
          <w:b/>
          <w:sz w:val="22"/>
          <w:szCs w:val="22"/>
        </w:rPr>
        <w:t>all fronts of developmen</w:t>
      </w:r>
      <w:r w:rsidR="00A533A4" w:rsidRPr="00803A67">
        <w:rPr>
          <w:rFonts w:cs="Calibri"/>
          <w:b/>
          <w:sz w:val="22"/>
          <w:szCs w:val="22"/>
        </w:rPr>
        <w:t>t</w:t>
      </w:r>
      <w:r w:rsidR="00A533A4" w:rsidRPr="00803A67">
        <w:rPr>
          <w:rFonts w:cs="Calibri"/>
          <w:sz w:val="22"/>
          <w:szCs w:val="22"/>
        </w:rPr>
        <w:t xml:space="preserve"> to reduce vulnerability</w:t>
      </w:r>
      <w:r w:rsidRPr="00803A67">
        <w:rPr>
          <w:rFonts w:cs="Calibri"/>
          <w:sz w:val="22"/>
          <w:szCs w:val="22"/>
        </w:rPr>
        <w:t>.</w:t>
      </w:r>
    </w:p>
    <w:p w14:paraId="1D344948" w14:textId="77777777" w:rsidR="00754252" w:rsidRDefault="00754252" w:rsidP="0067496F">
      <w:pPr>
        <w:spacing w:after="160" w:line="259" w:lineRule="auto"/>
        <w:jc w:val="both"/>
        <w:rPr>
          <w:sz w:val="22"/>
          <w:szCs w:val="22"/>
        </w:rPr>
      </w:pPr>
    </w:p>
    <w:p w14:paraId="647CCEDF" w14:textId="1A6C1237" w:rsidR="00E74B6B" w:rsidRPr="00803A67" w:rsidRDefault="00E74B6B" w:rsidP="0067496F">
      <w:pPr>
        <w:spacing w:after="160" w:line="259" w:lineRule="auto"/>
        <w:jc w:val="both"/>
        <w:rPr>
          <w:sz w:val="22"/>
          <w:szCs w:val="22"/>
        </w:rPr>
      </w:pPr>
      <w:r w:rsidRPr="00803A67">
        <w:rPr>
          <w:sz w:val="22"/>
          <w:szCs w:val="22"/>
        </w:rPr>
        <w:t>We propose specifically the following considerations in the Post-2015 Framework for DRR:</w:t>
      </w:r>
    </w:p>
    <w:p w14:paraId="52808B59" w14:textId="390A4CB9" w:rsidR="00412E4A" w:rsidRPr="00803A67" w:rsidRDefault="00311A07" w:rsidP="00412E4A">
      <w:pPr>
        <w:pStyle w:val="Lijstalinea"/>
        <w:numPr>
          <w:ilvl w:val="0"/>
          <w:numId w:val="1"/>
        </w:numPr>
        <w:rPr>
          <w:b/>
          <w:sz w:val="22"/>
          <w:szCs w:val="22"/>
        </w:rPr>
      </w:pPr>
      <w:r>
        <w:rPr>
          <w:b/>
          <w:sz w:val="22"/>
          <w:szCs w:val="22"/>
        </w:rPr>
        <w:t xml:space="preserve">In relation to priority 2 - </w:t>
      </w:r>
      <w:r w:rsidR="00E74B6B" w:rsidRPr="00803A67">
        <w:rPr>
          <w:b/>
          <w:sz w:val="22"/>
          <w:szCs w:val="22"/>
        </w:rPr>
        <w:t>The n</w:t>
      </w:r>
      <w:r w:rsidR="00412E4A" w:rsidRPr="00803A67">
        <w:rPr>
          <w:b/>
          <w:sz w:val="22"/>
          <w:szCs w:val="22"/>
        </w:rPr>
        <w:t>eed to give more consideration to how the underlying risk d</w:t>
      </w:r>
      <w:r w:rsidR="00E74B6B" w:rsidRPr="00803A67">
        <w:rPr>
          <w:b/>
          <w:sz w:val="22"/>
          <w:szCs w:val="22"/>
        </w:rPr>
        <w:t>rivers in urban areas condition</w:t>
      </w:r>
      <w:r w:rsidR="00412E4A" w:rsidRPr="00803A67">
        <w:rPr>
          <w:b/>
          <w:sz w:val="22"/>
          <w:szCs w:val="22"/>
        </w:rPr>
        <w:t xml:space="preserve"> </w:t>
      </w:r>
      <w:r w:rsidR="0067496F" w:rsidRPr="00803A67">
        <w:rPr>
          <w:b/>
          <w:sz w:val="22"/>
          <w:szCs w:val="22"/>
        </w:rPr>
        <w:t xml:space="preserve">risk and </w:t>
      </w:r>
      <w:r w:rsidR="00412E4A" w:rsidRPr="00803A67">
        <w:rPr>
          <w:b/>
          <w:sz w:val="22"/>
          <w:szCs w:val="22"/>
        </w:rPr>
        <w:t xml:space="preserve">resilience. </w:t>
      </w:r>
    </w:p>
    <w:p w14:paraId="286EC01B" w14:textId="77777777" w:rsidR="00412E4A" w:rsidRPr="00803A67" w:rsidRDefault="00412E4A" w:rsidP="00412E4A">
      <w:pPr>
        <w:rPr>
          <w:sz w:val="22"/>
          <w:szCs w:val="22"/>
        </w:rPr>
      </w:pPr>
    </w:p>
    <w:p w14:paraId="62D28C34" w14:textId="77777777" w:rsidR="00754252" w:rsidRDefault="00412E4A" w:rsidP="00411398">
      <w:pPr>
        <w:spacing w:after="160" w:line="259" w:lineRule="auto"/>
        <w:jc w:val="both"/>
        <w:rPr>
          <w:sz w:val="22"/>
          <w:szCs w:val="22"/>
        </w:rPr>
      </w:pPr>
      <w:r w:rsidRPr="00754252">
        <w:rPr>
          <w:sz w:val="22"/>
          <w:szCs w:val="22"/>
        </w:rPr>
        <w:t xml:space="preserve">We support </w:t>
      </w:r>
      <w:r w:rsidR="00E74B6B" w:rsidRPr="00754252">
        <w:rPr>
          <w:sz w:val="22"/>
          <w:szCs w:val="22"/>
        </w:rPr>
        <w:t>t</w:t>
      </w:r>
      <w:r w:rsidR="00411398" w:rsidRPr="00754252">
        <w:rPr>
          <w:sz w:val="22"/>
          <w:szCs w:val="22"/>
        </w:rPr>
        <w:t xml:space="preserve">he acknowledgment (in the Preamble) of the manner in which poorly managed urban development can exacerbate risk and vulnerability </w:t>
      </w:r>
      <w:r w:rsidRPr="00754252">
        <w:rPr>
          <w:sz w:val="22"/>
          <w:szCs w:val="22"/>
        </w:rPr>
        <w:t>and highlight the need to retain</w:t>
      </w:r>
      <w:r w:rsidR="00411398" w:rsidRPr="00754252">
        <w:rPr>
          <w:sz w:val="22"/>
          <w:szCs w:val="22"/>
        </w:rPr>
        <w:t xml:space="preserve"> and expand these in</w:t>
      </w:r>
      <w:r w:rsidRPr="00754252">
        <w:rPr>
          <w:sz w:val="22"/>
          <w:szCs w:val="22"/>
        </w:rPr>
        <w:t xml:space="preserve"> future drafts of the Framework</w:t>
      </w:r>
      <w:r w:rsidR="00411398" w:rsidRPr="00754252">
        <w:rPr>
          <w:sz w:val="22"/>
          <w:szCs w:val="22"/>
        </w:rPr>
        <w:t xml:space="preserve">. </w:t>
      </w:r>
    </w:p>
    <w:p w14:paraId="47266652" w14:textId="2CBB3766" w:rsidR="00412E4A" w:rsidRPr="00754252" w:rsidRDefault="00411398" w:rsidP="00754252">
      <w:pPr>
        <w:spacing w:after="160" w:line="259" w:lineRule="auto"/>
        <w:jc w:val="both"/>
        <w:rPr>
          <w:sz w:val="22"/>
          <w:szCs w:val="22"/>
        </w:rPr>
      </w:pPr>
      <w:r w:rsidRPr="00754252">
        <w:rPr>
          <w:sz w:val="22"/>
          <w:szCs w:val="22"/>
        </w:rPr>
        <w:t>We observe that</w:t>
      </w:r>
      <w:r w:rsidR="00754252">
        <w:rPr>
          <w:sz w:val="22"/>
          <w:szCs w:val="22"/>
        </w:rPr>
        <w:t>, g</w:t>
      </w:r>
      <w:r w:rsidRPr="00754252">
        <w:rPr>
          <w:rFonts w:cs="Calibri"/>
          <w:sz w:val="22"/>
          <w:szCs w:val="22"/>
        </w:rPr>
        <w:t>iven the expected scale of future urbanization</w:t>
      </w:r>
      <w:r w:rsidR="00E74B6B" w:rsidRPr="00754252">
        <w:rPr>
          <w:rFonts w:cs="Calibri"/>
          <w:sz w:val="22"/>
          <w:szCs w:val="22"/>
        </w:rPr>
        <w:t xml:space="preserve">, </w:t>
      </w:r>
      <w:r w:rsidR="001909BD" w:rsidRPr="00754252">
        <w:rPr>
          <w:rFonts w:cs="Calibri"/>
          <w:sz w:val="22"/>
          <w:szCs w:val="22"/>
        </w:rPr>
        <w:t>(</w:t>
      </w:r>
      <w:r w:rsidR="00E74B6B" w:rsidRPr="00754252">
        <w:rPr>
          <w:rFonts w:cs="Calibri"/>
          <w:sz w:val="22"/>
          <w:szCs w:val="22"/>
        </w:rPr>
        <w:t xml:space="preserve">particularly </w:t>
      </w:r>
      <w:r w:rsidRPr="00754252">
        <w:rPr>
          <w:rFonts w:cs="Calibri"/>
          <w:sz w:val="22"/>
          <w:szCs w:val="22"/>
        </w:rPr>
        <w:t>in the less developed world</w:t>
      </w:r>
      <w:r w:rsidR="00E74B6B" w:rsidRPr="00754252">
        <w:rPr>
          <w:rFonts w:cs="Calibri"/>
          <w:sz w:val="22"/>
          <w:szCs w:val="22"/>
        </w:rPr>
        <w:t>, that will be combined with hazards and the impacts of climate change with inherent conditions of urban poverty and v</w:t>
      </w:r>
      <w:r w:rsidR="001909BD" w:rsidRPr="00754252">
        <w:rPr>
          <w:rFonts w:cs="Calibri"/>
          <w:sz w:val="22"/>
          <w:szCs w:val="22"/>
        </w:rPr>
        <w:t>ulnerability in urban areas)</w:t>
      </w:r>
      <w:proofErr w:type="gramStart"/>
      <w:r w:rsidR="00E74B6B" w:rsidRPr="00754252">
        <w:rPr>
          <w:rFonts w:cs="Calibri"/>
          <w:sz w:val="22"/>
          <w:szCs w:val="22"/>
        </w:rPr>
        <w:t>,</w:t>
      </w:r>
      <w:proofErr w:type="gramEnd"/>
      <w:r w:rsidR="00E74B6B" w:rsidRPr="00754252">
        <w:rPr>
          <w:rFonts w:cs="Calibri"/>
          <w:sz w:val="22"/>
          <w:szCs w:val="22"/>
        </w:rPr>
        <w:t xml:space="preserve"> </w:t>
      </w:r>
      <w:r w:rsidR="00FB3388" w:rsidRPr="00754252">
        <w:rPr>
          <w:rFonts w:cs="Calibri"/>
          <w:b/>
          <w:sz w:val="22"/>
          <w:szCs w:val="22"/>
        </w:rPr>
        <w:t>increasing disaster risk in urban areas receives little attention in the draft</w:t>
      </w:r>
      <w:r w:rsidR="00FB3388" w:rsidRPr="00754252">
        <w:rPr>
          <w:rFonts w:cs="Calibri"/>
          <w:sz w:val="22"/>
          <w:szCs w:val="22"/>
        </w:rPr>
        <w:t xml:space="preserve">. </w:t>
      </w:r>
      <w:r w:rsidR="00FB3388" w:rsidRPr="00754252">
        <w:rPr>
          <w:rFonts w:cs="Calibri"/>
          <w:b/>
          <w:sz w:val="22"/>
          <w:szCs w:val="22"/>
        </w:rPr>
        <w:t>A clearer statement should be made in terms of how urban areas if well planned and managed can act to preve</w:t>
      </w:r>
      <w:r w:rsidR="00E74B6B" w:rsidRPr="00754252">
        <w:rPr>
          <w:rFonts w:cs="Calibri"/>
          <w:b/>
          <w:sz w:val="22"/>
          <w:szCs w:val="22"/>
        </w:rPr>
        <w:t>nt risk by guiding settlement in</w:t>
      </w:r>
      <w:r w:rsidR="00FB3388" w:rsidRPr="00754252">
        <w:rPr>
          <w:rFonts w:cs="Calibri"/>
          <w:b/>
          <w:sz w:val="22"/>
          <w:szCs w:val="22"/>
        </w:rPr>
        <w:t xml:space="preserve"> safe areas and reducing vulnerability. </w:t>
      </w:r>
      <w:r w:rsidR="00FB3388" w:rsidRPr="00754252">
        <w:rPr>
          <w:rFonts w:cs="Calibri"/>
          <w:sz w:val="22"/>
          <w:szCs w:val="22"/>
        </w:rPr>
        <w:t xml:space="preserve"> On page 4</w:t>
      </w:r>
      <w:r w:rsidR="00F10127">
        <w:rPr>
          <w:rFonts w:cs="Calibri"/>
          <w:sz w:val="22"/>
          <w:szCs w:val="22"/>
        </w:rPr>
        <w:t xml:space="preserve"> of the zero draft</w:t>
      </w:r>
      <w:r w:rsidR="00E74B6B" w:rsidRPr="00754252">
        <w:rPr>
          <w:rFonts w:cs="Calibri"/>
          <w:sz w:val="22"/>
          <w:szCs w:val="22"/>
        </w:rPr>
        <w:t xml:space="preserve">, </w:t>
      </w:r>
      <w:r w:rsidR="00FB3388" w:rsidRPr="00754252">
        <w:rPr>
          <w:rFonts w:cs="Calibri"/>
          <w:sz w:val="22"/>
          <w:szCs w:val="22"/>
        </w:rPr>
        <w:t xml:space="preserve">it </w:t>
      </w:r>
      <w:r w:rsidR="00E74B6B" w:rsidRPr="00754252">
        <w:rPr>
          <w:rFonts w:cs="Calibri"/>
          <w:sz w:val="22"/>
          <w:szCs w:val="22"/>
        </w:rPr>
        <w:t>is stated that</w:t>
      </w:r>
      <w:r w:rsidR="00FB3388" w:rsidRPr="00754252">
        <w:rPr>
          <w:rFonts w:cs="Calibri"/>
          <w:sz w:val="22"/>
          <w:szCs w:val="22"/>
        </w:rPr>
        <w:t xml:space="preserve"> exposure of people and assets has increased faster than vulne</w:t>
      </w:r>
      <w:r w:rsidR="00E74B6B" w:rsidRPr="00754252">
        <w:rPr>
          <w:rFonts w:cs="Calibri"/>
          <w:sz w:val="22"/>
          <w:szCs w:val="22"/>
        </w:rPr>
        <w:t>rability loss has decreased.</w:t>
      </w:r>
      <w:r w:rsidRPr="00754252">
        <w:rPr>
          <w:rFonts w:cs="Calibri"/>
          <w:sz w:val="22"/>
          <w:szCs w:val="22"/>
        </w:rPr>
        <w:t xml:space="preserve"> T</w:t>
      </w:r>
      <w:r w:rsidR="00FB3388" w:rsidRPr="00754252">
        <w:rPr>
          <w:rFonts w:cs="Calibri"/>
          <w:sz w:val="22"/>
          <w:szCs w:val="22"/>
        </w:rPr>
        <w:t>he role of urban planning and policies aiming to improve access to water, sanitati</w:t>
      </w:r>
      <w:r w:rsidR="009926F7" w:rsidRPr="00754252">
        <w:rPr>
          <w:rFonts w:cs="Calibri"/>
          <w:sz w:val="22"/>
          <w:szCs w:val="22"/>
        </w:rPr>
        <w:t xml:space="preserve">on, appropriate housing, </w:t>
      </w:r>
      <w:r w:rsidR="00FB3388" w:rsidRPr="00754252">
        <w:rPr>
          <w:rFonts w:cs="Calibri"/>
          <w:sz w:val="22"/>
          <w:szCs w:val="22"/>
        </w:rPr>
        <w:t>good drainage systems, safe l</w:t>
      </w:r>
      <w:r w:rsidRPr="00754252">
        <w:rPr>
          <w:rFonts w:cs="Calibri"/>
          <w:sz w:val="22"/>
          <w:szCs w:val="22"/>
        </w:rPr>
        <w:t>and, and the like</w:t>
      </w:r>
      <w:r w:rsidR="00FB3388" w:rsidRPr="00754252">
        <w:rPr>
          <w:rFonts w:cs="Calibri"/>
          <w:sz w:val="22"/>
          <w:szCs w:val="22"/>
        </w:rPr>
        <w:t xml:space="preserve"> is cru</w:t>
      </w:r>
      <w:r w:rsidRPr="00754252">
        <w:rPr>
          <w:rFonts w:cs="Calibri"/>
          <w:sz w:val="22"/>
          <w:szCs w:val="22"/>
        </w:rPr>
        <w:t>cial and could be stated more clearly</w:t>
      </w:r>
      <w:r w:rsidR="00FB3388" w:rsidRPr="00754252">
        <w:rPr>
          <w:rFonts w:cs="Calibri"/>
          <w:sz w:val="22"/>
          <w:szCs w:val="22"/>
        </w:rPr>
        <w:t>.</w:t>
      </w:r>
      <w:r w:rsidR="001909BD" w:rsidRPr="00754252">
        <w:rPr>
          <w:rFonts w:cs="Calibri"/>
          <w:sz w:val="22"/>
          <w:szCs w:val="22"/>
        </w:rPr>
        <w:t xml:space="preserve"> </w:t>
      </w:r>
      <w:r w:rsidR="00FB3388" w:rsidRPr="00754252">
        <w:rPr>
          <w:rFonts w:cs="Calibri"/>
          <w:sz w:val="22"/>
          <w:szCs w:val="22"/>
        </w:rPr>
        <w:t xml:space="preserve">A </w:t>
      </w:r>
      <w:r w:rsidR="00FB3388" w:rsidRPr="00754252">
        <w:rPr>
          <w:rFonts w:cs="Calibri"/>
          <w:sz w:val="22"/>
          <w:szCs w:val="22"/>
        </w:rPr>
        <w:lastRenderedPageBreak/>
        <w:t xml:space="preserve">city can work to address its problems of services and infrastructure, plan to have safe land available, work with and respond to the needs of all groups but specially </w:t>
      </w:r>
      <w:r w:rsidR="009926F7" w:rsidRPr="00754252">
        <w:rPr>
          <w:rFonts w:cs="Calibri"/>
          <w:sz w:val="22"/>
          <w:szCs w:val="22"/>
        </w:rPr>
        <w:t xml:space="preserve">to </w:t>
      </w:r>
      <w:r w:rsidR="00FB3388" w:rsidRPr="00754252">
        <w:rPr>
          <w:rFonts w:cs="Calibri"/>
          <w:sz w:val="22"/>
          <w:szCs w:val="22"/>
        </w:rPr>
        <w:t xml:space="preserve">those </w:t>
      </w:r>
      <w:r w:rsidR="009926F7" w:rsidRPr="00754252">
        <w:rPr>
          <w:rFonts w:cs="Calibri"/>
          <w:sz w:val="22"/>
          <w:szCs w:val="22"/>
        </w:rPr>
        <w:t xml:space="preserve">of the </w:t>
      </w:r>
      <w:r w:rsidR="00FB3388" w:rsidRPr="00754252">
        <w:rPr>
          <w:rFonts w:cs="Calibri"/>
          <w:sz w:val="22"/>
          <w:szCs w:val="22"/>
        </w:rPr>
        <w:t xml:space="preserve">most vulnerable, </w:t>
      </w:r>
      <w:r w:rsidR="009926F7" w:rsidRPr="00754252">
        <w:rPr>
          <w:rFonts w:cs="Calibri"/>
          <w:sz w:val="22"/>
          <w:szCs w:val="22"/>
        </w:rPr>
        <w:t>and guide urban</w:t>
      </w:r>
      <w:r w:rsidR="00FB3388" w:rsidRPr="00754252">
        <w:rPr>
          <w:rFonts w:cs="Calibri"/>
          <w:sz w:val="22"/>
          <w:szCs w:val="22"/>
        </w:rPr>
        <w:t xml:space="preserve"> growth following sustainable parameters and disaster risk preve</w:t>
      </w:r>
      <w:r w:rsidRPr="00754252">
        <w:rPr>
          <w:rFonts w:cs="Calibri"/>
          <w:sz w:val="22"/>
          <w:szCs w:val="22"/>
        </w:rPr>
        <w:t>ntion.</w:t>
      </w:r>
    </w:p>
    <w:p w14:paraId="27303287" w14:textId="77777777" w:rsidR="00412E4A" w:rsidRPr="00803A67" w:rsidRDefault="00412E4A" w:rsidP="00412E4A">
      <w:pPr>
        <w:rPr>
          <w:sz w:val="22"/>
          <w:szCs w:val="22"/>
        </w:rPr>
      </w:pPr>
    </w:p>
    <w:p w14:paraId="7F0F3D9B" w14:textId="31FDEB71" w:rsidR="00412E4A" w:rsidRPr="00803A67" w:rsidRDefault="002D11F5" w:rsidP="00412E4A">
      <w:pPr>
        <w:pStyle w:val="Lijstalinea"/>
        <w:numPr>
          <w:ilvl w:val="0"/>
          <w:numId w:val="1"/>
        </w:numPr>
        <w:rPr>
          <w:b/>
          <w:sz w:val="22"/>
          <w:szCs w:val="22"/>
        </w:rPr>
      </w:pPr>
      <w:r>
        <w:rPr>
          <w:b/>
          <w:sz w:val="22"/>
          <w:szCs w:val="22"/>
        </w:rPr>
        <w:t xml:space="preserve">In relation to priority 3 - </w:t>
      </w:r>
      <w:r w:rsidR="009926F7" w:rsidRPr="00803A67">
        <w:rPr>
          <w:b/>
          <w:sz w:val="22"/>
          <w:szCs w:val="22"/>
        </w:rPr>
        <w:t>The n</w:t>
      </w:r>
      <w:r w:rsidR="00412E4A" w:rsidRPr="00803A67">
        <w:rPr>
          <w:b/>
          <w:sz w:val="22"/>
          <w:szCs w:val="22"/>
        </w:rPr>
        <w:t>eed to consid</w:t>
      </w:r>
      <w:r w:rsidR="009926F7" w:rsidRPr="00803A67">
        <w:rPr>
          <w:b/>
          <w:sz w:val="22"/>
          <w:szCs w:val="22"/>
        </w:rPr>
        <w:t xml:space="preserve">er urban planning </w:t>
      </w:r>
      <w:r w:rsidR="00412E4A" w:rsidRPr="00803A67">
        <w:rPr>
          <w:b/>
          <w:sz w:val="22"/>
          <w:szCs w:val="22"/>
        </w:rPr>
        <w:t xml:space="preserve">as a contributor </w:t>
      </w:r>
      <w:r>
        <w:rPr>
          <w:b/>
          <w:sz w:val="22"/>
          <w:szCs w:val="22"/>
        </w:rPr>
        <w:t>to</w:t>
      </w:r>
      <w:r w:rsidR="00412E4A" w:rsidRPr="00803A67">
        <w:rPr>
          <w:b/>
          <w:sz w:val="22"/>
          <w:szCs w:val="22"/>
        </w:rPr>
        <w:t xml:space="preserve"> priority action 3</w:t>
      </w:r>
      <w:r>
        <w:rPr>
          <w:b/>
          <w:sz w:val="22"/>
          <w:szCs w:val="22"/>
        </w:rPr>
        <w:t>:</w:t>
      </w:r>
      <w:r w:rsidR="00412E4A" w:rsidRPr="00803A67">
        <w:rPr>
          <w:b/>
          <w:sz w:val="22"/>
          <w:szCs w:val="22"/>
        </w:rPr>
        <w:t xml:space="preserve"> </w:t>
      </w:r>
      <w:r w:rsidR="00F8179D" w:rsidRPr="00803A67">
        <w:rPr>
          <w:b/>
          <w:sz w:val="22"/>
          <w:szCs w:val="22"/>
        </w:rPr>
        <w:t xml:space="preserve">Investing in economic, social, cultural and environmental </w:t>
      </w:r>
      <w:r w:rsidR="00412E4A" w:rsidRPr="00803A67">
        <w:rPr>
          <w:b/>
          <w:sz w:val="22"/>
          <w:szCs w:val="22"/>
        </w:rPr>
        <w:t>Resilience.</w:t>
      </w:r>
    </w:p>
    <w:p w14:paraId="0FB8D05B" w14:textId="77777777" w:rsidR="004E0EE7" w:rsidRPr="00803A67" w:rsidRDefault="004E0EE7" w:rsidP="006E2A9A">
      <w:pPr>
        <w:widowControl w:val="0"/>
        <w:autoSpaceDE w:val="0"/>
        <w:autoSpaceDN w:val="0"/>
        <w:adjustRightInd w:val="0"/>
        <w:rPr>
          <w:rFonts w:cs="Helvetica"/>
          <w:sz w:val="22"/>
          <w:szCs w:val="22"/>
        </w:rPr>
      </w:pPr>
    </w:p>
    <w:p w14:paraId="6C665A78" w14:textId="1600461C" w:rsidR="00F8179D" w:rsidRPr="00803A67" w:rsidRDefault="00663C14" w:rsidP="00F8179D">
      <w:pPr>
        <w:widowControl w:val="0"/>
        <w:autoSpaceDE w:val="0"/>
        <w:autoSpaceDN w:val="0"/>
        <w:adjustRightInd w:val="0"/>
        <w:rPr>
          <w:rFonts w:cs="Helvetica"/>
          <w:sz w:val="22"/>
          <w:szCs w:val="22"/>
        </w:rPr>
      </w:pPr>
      <w:r>
        <w:rPr>
          <w:rFonts w:cs="Helvetica"/>
          <w:sz w:val="22"/>
          <w:szCs w:val="22"/>
        </w:rPr>
        <w:t xml:space="preserve">We suggest </w:t>
      </w:r>
      <w:r w:rsidR="009926F7" w:rsidRPr="00803A67">
        <w:rPr>
          <w:rFonts w:cs="Helvetica"/>
          <w:sz w:val="22"/>
          <w:szCs w:val="22"/>
        </w:rPr>
        <w:t>t</w:t>
      </w:r>
      <w:r w:rsidR="008E1D7A" w:rsidRPr="00803A67">
        <w:rPr>
          <w:rFonts w:cs="Helvetica"/>
          <w:sz w:val="22"/>
          <w:szCs w:val="22"/>
        </w:rPr>
        <w:t>he</w:t>
      </w:r>
      <w:r w:rsidR="006E2A9A" w:rsidRPr="00803A67">
        <w:rPr>
          <w:rFonts w:cs="Helvetica"/>
          <w:sz w:val="22"/>
          <w:szCs w:val="22"/>
        </w:rPr>
        <w:t xml:space="preserve"> </w:t>
      </w:r>
      <w:r>
        <w:rPr>
          <w:rFonts w:cs="Helvetica"/>
          <w:sz w:val="22"/>
          <w:szCs w:val="22"/>
        </w:rPr>
        <w:t>post-2015 framework</w:t>
      </w:r>
      <w:r w:rsidR="006E2A9A" w:rsidRPr="00803A67">
        <w:rPr>
          <w:rFonts w:cs="Helvetica"/>
          <w:sz w:val="22"/>
          <w:szCs w:val="22"/>
        </w:rPr>
        <w:t xml:space="preserve"> </w:t>
      </w:r>
      <w:r w:rsidR="008E1D7A" w:rsidRPr="00803A67">
        <w:rPr>
          <w:rFonts w:cs="Helvetica"/>
          <w:sz w:val="22"/>
          <w:szCs w:val="22"/>
        </w:rPr>
        <w:t xml:space="preserve">needs to </w:t>
      </w:r>
      <w:r w:rsidR="006E2A9A" w:rsidRPr="00803A67">
        <w:rPr>
          <w:rFonts w:cs="Helvetica"/>
          <w:sz w:val="22"/>
          <w:szCs w:val="22"/>
        </w:rPr>
        <w:t xml:space="preserve">emphasize the importance of </w:t>
      </w:r>
      <w:r w:rsidR="004E0EE7" w:rsidRPr="00803A67">
        <w:rPr>
          <w:rFonts w:cs="Helvetica"/>
          <w:sz w:val="22"/>
          <w:szCs w:val="22"/>
        </w:rPr>
        <w:t xml:space="preserve">urban </w:t>
      </w:r>
      <w:r w:rsidR="003C3A8F" w:rsidRPr="00803A67">
        <w:rPr>
          <w:rFonts w:cs="Helvetica"/>
          <w:sz w:val="22"/>
          <w:szCs w:val="22"/>
        </w:rPr>
        <w:t xml:space="preserve">planning as an integral part of </w:t>
      </w:r>
      <w:r w:rsidR="00F8179D" w:rsidRPr="00803A67">
        <w:rPr>
          <w:rFonts w:cs="Helvetica"/>
          <w:sz w:val="22"/>
          <w:szCs w:val="22"/>
        </w:rPr>
        <w:t xml:space="preserve">investing in </w:t>
      </w:r>
      <w:r w:rsidR="003C3A8F" w:rsidRPr="00803A67">
        <w:rPr>
          <w:rFonts w:cs="Helvetica"/>
          <w:sz w:val="22"/>
          <w:szCs w:val="22"/>
        </w:rPr>
        <w:t>resilience</w:t>
      </w:r>
      <w:r w:rsidR="004E0EE7" w:rsidRPr="00803A67">
        <w:rPr>
          <w:rFonts w:cs="Helvetica"/>
          <w:sz w:val="22"/>
          <w:szCs w:val="22"/>
        </w:rPr>
        <w:t xml:space="preserve">. </w:t>
      </w:r>
      <w:r w:rsidR="00F8179D" w:rsidRPr="00803A67">
        <w:rPr>
          <w:rFonts w:cs="Helvetica"/>
          <w:sz w:val="22"/>
          <w:szCs w:val="22"/>
        </w:rPr>
        <w:t xml:space="preserve"> Urban planning can help bring the vision of future growth in line with the idea of long-term sustainable development such that new risks are avoided altogether.  Urban planning is future looking, and a</w:t>
      </w:r>
      <w:r w:rsidR="004E0EE7" w:rsidRPr="00803A67">
        <w:rPr>
          <w:rFonts w:cs="Helvetica"/>
          <w:sz w:val="22"/>
          <w:szCs w:val="22"/>
        </w:rPr>
        <w:t xml:space="preserve">t its best, urban planning </w:t>
      </w:r>
      <w:r w:rsidR="00EE2885" w:rsidRPr="00803A67">
        <w:rPr>
          <w:rFonts w:cs="Helvetica"/>
          <w:sz w:val="22"/>
          <w:szCs w:val="22"/>
        </w:rPr>
        <w:t>can address the core o</w:t>
      </w:r>
      <w:r w:rsidR="003C3A8F" w:rsidRPr="00803A67">
        <w:rPr>
          <w:rFonts w:cs="Helvetica"/>
          <w:sz w:val="22"/>
          <w:szCs w:val="22"/>
        </w:rPr>
        <w:t>f what resilience is all about.</w:t>
      </w:r>
      <w:r w:rsidR="003C3A8F" w:rsidRPr="00803A67">
        <w:rPr>
          <w:rFonts w:cs="Calibri"/>
          <w:sz w:val="22"/>
          <w:szCs w:val="22"/>
        </w:rPr>
        <w:t xml:space="preserve"> We want to stress that urban planning </w:t>
      </w:r>
      <w:r w:rsidR="00F8179D" w:rsidRPr="00803A67">
        <w:rPr>
          <w:rFonts w:cs="Calibri"/>
          <w:sz w:val="22"/>
          <w:szCs w:val="22"/>
        </w:rPr>
        <w:t xml:space="preserve">is a political process that involves (or should involve) different stakeholders in bringing about equity in access to land and urban services, including the empowerment of poorer and vulnerable citizens, for example through inclusive and participatory forms of planning. </w:t>
      </w:r>
    </w:p>
    <w:p w14:paraId="6143BF71" w14:textId="77777777" w:rsidR="00F8179D" w:rsidRPr="00803A67" w:rsidRDefault="00F8179D" w:rsidP="006E2A9A">
      <w:pPr>
        <w:widowControl w:val="0"/>
        <w:autoSpaceDE w:val="0"/>
        <w:autoSpaceDN w:val="0"/>
        <w:adjustRightInd w:val="0"/>
        <w:rPr>
          <w:rFonts w:cs="Calibri"/>
          <w:sz w:val="22"/>
          <w:szCs w:val="22"/>
        </w:rPr>
      </w:pPr>
    </w:p>
    <w:p w14:paraId="41591A1A" w14:textId="23099B32" w:rsidR="005E46F8" w:rsidRPr="00803A67" w:rsidRDefault="00803A67" w:rsidP="006E2A9A">
      <w:pPr>
        <w:widowControl w:val="0"/>
        <w:autoSpaceDE w:val="0"/>
        <w:autoSpaceDN w:val="0"/>
        <w:adjustRightInd w:val="0"/>
        <w:rPr>
          <w:rFonts w:cs="Calibri"/>
          <w:color w:val="FF0000"/>
          <w:sz w:val="22"/>
          <w:szCs w:val="22"/>
        </w:rPr>
      </w:pPr>
      <w:r w:rsidRPr="00803A67">
        <w:rPr>
          <w:rFonts w:cs="Calibri"/>
          <w:sz w:val="22"/>
          <w:szCs w:val="22"/>
        </w:rPr>
        <w:t xml:space="preserve">We think that this document </w:t>
      </w:r>
      <w:r w:rsidR="00F10127">
        <w:rPr>
          <w:rFonts w:cs="Calibri"/>
          <w:sz w:val="22"/>
          <w:szCs w:val="22"/>
        </w:rPr>
        <w:t>sh</w:t>
      </w:r>
      <w:r w:rsidRPr="00803A67">
        <w:rPr>
          <w:rFonts w:cs="Calibri"/>
          <w:sz w:val="22"/>
          <w:szCs w:val="22"/>
        </w:rPr>
        <w:t>ould give greater outlook to the</w:t>
      </w:r>
      <w:r w:rsidR="005E46F8" w:rsidRPr="00803A67">
        <w:rPr>
          <w:rFonts w:cs="Calibri"/>
          <w:sz w:val="22"/>
          <w:szCs w:val="22"/>
        </w:rPr>
        <w:t xml:space="preserve"> role of urban planning </w:t>
      </w:r>
      <w:r w:rsidRPr="00803A67">
        <w:rPr>
          <w:rFonts w:cs="Calibri"/>
          <w:sz w:val="22"/>
          <w:szCs w:val="22"/>
        </w:rPr>
        <w:t>in</w:t>
      </w:r>
      <w:r w:rsidR="005E46F8" w:rsidRPr="00803A67">
        <w:rPr>
          <w:rFonts w:cs="Calibri"/>
          <w:sz w:val="22"/>
          <w:szCs w:val="22"/>
        </w:rPr>
        <w:t xml:space="preserve"> access</w:t>
      </w:r>
      <w:r w:rsidRPr="00803A67">
        <w:rPr>
          <w:rFonts w:cs="Calibri"/>
          <w:sz w:val="22"/>
          <w:szCs w:val="22"/>
        </w:rPr>
        <w:t>ing</w:t>
      </w:r>
      <w:r w:rsidR="00F10127">
        <w:rPr>
          <w:rFonts w:cs="Calibri"/>
          <w:sz w:val="22"/>
          <w:szCs w:val="22"/>
        </w:rPr>
        <w:t xml:space="preserve"> the</w:t>
      </w:r>
      <w:r w:rsidR="005E46F8" w:rsidRPr="00803A67">
        <w:rPr>
          <w:rFonts w:cs="Calibri"/>
          <w:sz w:val="22"/>
          <w:szCs w:val="22"/>
        </w:rPr>
        <w:t xml:space="preserve"> basic infrastructure and services (water, sanitation, drainage, housing, </w:t>
      </w:r>
      <w:proofErr w:type="spellStart"/>
      <w:r w:rsidR="005E46F8" w:rsidRPr="00803A67">
        <w:rPr>
          <w:rFonts w:cs="Calibri"/>
          <w:sz w:val="22"/>
          <w:szCs w:val="22"/>
        </w:rPr>
        <w:t>etc</w:t>
      </w:r>
      <w:proofErr w:type="spellEnd"/>
      <w:r w:rsidR="005E46F8" w:rsidRPr="00803A67">
        <w:rPr>
          <w:rFonts w:cs="Calibri"/>
          <w:sz w:val="22"/>
          <w:szCs w:val="22"/>
        </w:rPr>
        <w:t>)</w:t>
      </w:r>
      <w:r w:rsidRPr="00803A67">
        <w:rPr>
          <w:rFonts w:cs="Calibri"/>
          <w:sz w:val="22"/>
          <w:szCs w:val="22"/>
        </w:rPr>
        <w:t>, drawing the link that these have towards</w:t>
      </w:r>
      <w:r w:rsidR="005E46F8" w:rsidRPr="00803A67">
        <w:rPr>
          <w:rFonts w:cs="Calibri"/>
          <w:sz w:val="22"/>
          <w:szCs w:val="22"/>
        </w:rPr>
        <w:t xml:space="preserve"> re</w:t>
      </w:r>
      <w:r w:rsidRPr="00803A67">
        <w:rPr>
          <w:rFonts w:cs="Calibri"/>
          <w:sz w:val="22"/>
          <w:szCs w:val="22"/>
        </w:rPr>
        <w:t>ducing</w:t>
      </w:r>
      <w:r w:rsidR="005E46F8" w:rsidRPr="00803A67">
        <w:rPr>
          <w:rFonts w:cs="Calibri"/>
          <w:sz w:val="22"/>
          <w:szCs w:val="22"/>
        </w:rPr>
        <w:t xml:space="preserve"> underlying vulnerability</w:t>
      </w:r>
      <w:r w:rsidR="00754252">
        <w:rPr>
          <w:rFonts w:cs="Calibri"/>
          <w:sz w:val="22"/>
          <w:szCs w:val="22"/>
        </w:rPr>
        <w:t>.</w:t>
      </w:r>
    </w:p>
    <w:p w14:paraId="6ED1926F" w14:textId="77777777" w:rsidR="006E2A9A" w:rsidRPr="00803A67" w:rsidRDefault="006E2A9A" w:rsidP="00412E4A">
      <w:pPr>
        <w:rPr>
          <w:rFonts w:cs="Calibri"/>
          <w:sz w:val="22"/>
          <w:szCs w:val="22"/>
        </w:rPr>
      </w:pPr>
    </w:p>
    <w:p w14:paraId="4DD984B0" w14:textId="723E96FD" w:rsidR="008E1D7A" w:rsidRPr="00803A67" w:rsidRDefault="00803A67" w:rsidP="008E1D7A">
      <w:pPr>
        <w:widowControl w:val="0"/>
        <w:autoSpaceDE w:val="0"/>
        <w:autoSpaceDN w:val="0"/>
        <w:adjustRightInd w:val="0"/>
        <w:rPr>
          <w:rFonts w:cs="Times New Roman"/>
          <w:sz w:val="22"/>
          <w:szCs w:val="22"/>
        </w:rPr>
      </w:pPr>
      <w:r w:rsidRPr="00803A67">
        <w:rPr>
          <w:rFonts w:cs="Arial"/>
          <w:sz w:val="22"/>
          <w:szCs w:val="22"/>
        </w:rPr>
        <w:t>We need to understand that the</w:t>
      </w:r>
      <w:r w:rsidR="008E1D7A" w:rsidRPr="00803A67">
        <w:rPr>
          <w:rFonts w:cs="Arial"/>
          <w:sz w:val="22"/>
          <w:szCs w:val="22"/>
        </w:rPr>
        <w:t xml:space="preserve"> pressure of </w:t>
      </w:r>
      <w:r w:rsidRPr="00803A67">
        <w:rPr>
          <w:rFonts w:cs="Arial"/>
          <w:sz w:val="22"/>
          <w:szCs w:val="22"/>
        </w:rPr>
        <w:t xml:space="preserve">the </w:t>
      </w:r>
      <w:r w:rsidR="008E1D7A" w:rsidRPr="00803A67">
        <w:rPr>
          <w:rFonts w:cs="Arial"/>
          <w:sz w:val="22"/>
          <w:szCs w:val="22"/>
        </w:rPr>
        <w:t xml:space="preserve">market on land and housing prices </w:t>
      </w:r>
      <w:r w:rsidRPr="00803A67">
        <w:rPr>
          <w:rFonts w:cs="Arial"/>
          <w:sz w:val="22"/>
          <w:szCs w:val="22"/>
        </w:rPr>
        <w:t xml:space="preserve">has </w:t>
      </w:r>
      <w:r w:rsidR="008E1D7A" w:rsidRPr="00803A67">
        <w:rPr>
          <w:rFonts w:cs="Arial"/>
          <w:sz w:val="22"/>
          <w:szCs w:val="22"/>
        </w:rPr>
        <w:t xml:space="preserve">become one of the major restrictions </w:t>
      </w:r>
      <w:r w:rsidRPr="00803A67">
        <w:rPr>
          <w:rFonts w:cs="Arial"/>
          <w:sz w:val="22"/>
          <w:szCs w:val="22"/>
        </w:rPr>
        <w:t>for poor families in accessing </w:t>
      </w:r>
      <w:r w:rsidR="008E1D7A" w:rsidRPr="00803A67">
        <w:rPr>
          <w:rFonts w:cs="Arial"/>
          <w:sz w:val="22"/>
          <w:szCs w:val="22"/>
        </w:rPr>
        <w:t xml:space="preserve">safe housing. Without land or houses economically accessible the alternative is to live in unsafe land </w:t>
      </w:r>
      <w:r w:rsidRPr="00803A67">
        <w:rPr>
          <w:rFonts w:cs="Arial"/>
          <w:sz w:val="22"/>
          <w:szCs w:val="22"/>
        </w:rPr>
        <w:t xml:space="preserve">or </w:t>
      </w:r>
      <w:r w:rsidR="008E1D7A" w:rsidRPr="00803A67">
        <w:rPr>
          <w:rFonts w:cs="Arial"/>
          <w:sz w:val="22"/>
          <w:szCs w:val="22"/>
        </w:rPr>
        <w:t xml:space="preserve">far from the </w:t>
      </w:r>
      <w:proofErr w:type="spellStart"/>
      <w:r w:rsidR="008E1D7A" w:rsidRPr="00803A67">
        <w:rPr>
          <w:rFonts w:cs="Arial"/>
          <w:sz w:val="22"/>
          <w:szCs w:val="22"/>
        </w:rPr>
        <w:t>centre</w:t>
      </w:r>
      <w:proofErr w:type="spellEnd"/>
      <w:r w:rsidR="008E1D7A" w:rsidRPr="00803A67">
        <w:rPr>
          <w:rFonts w:cs="Arial"/>
          <w:sz w:val="22"/>
          <w:szCs w:val="22"/>
        </w:rPr>
        <w:t xml:space="preserve"> of the city</w:t>
      </w:r>
      <w:r w:rsidRPr="00803A67">
        <w:rPr>
          <w:rFonts w:cs="Arial"/>
          <w:sz w:val="22"/>
          <w:szCs w:val="22"/>
        </w:rPr>
        <w:t>, both of these options are</w:t>
      </w:r>
      <w:r w:rsidR="008E1D7A" w:rsidRPr="00803A67">
        <w:rPr>
          <w:rFonts w:cs="Arial"/>
          <w:sz w:val="22"/>
          <w:szCs w:val="22"/>
        </w:rPr>
        <w:t xml:space="preserve"> increasing risks and promoting the expansion of a city without infrastructure (T</w:t>
      </w:r>
      <w:r w:rsidR="00663C14">
        <w:rPr>
          <w:rFonts w:cs="Arial"/>
          <w:sz w:val="22"/>
          <w:szCs w:val="22"/>
        </w:rPr>
        <w:t>here are some good examples in L</w:t>
      </w:r>
      <w:r w:rsidR="008E1D7A" w:rsidRPr="00803A67">
        <w:rPr>
          <w:rFonts w:cs="Arial"/>
          <w:sz w:val="22"/>
          <w:szCs w:val="22"/>
        </w:rPr>
        <w:t>atin</w:t>
      </w:r>
      <w:r w:rsidRPr="00803A67">
        <w:rPr>
          <w:rFonts w:cs="Arial"/>
          <w:sz w:val="22"/>
          <w:szCs w:val="22"/>
        </w:rPr>
        <w:t xml:space="preserve"> A</w:t>
      </w:r>
      <w:r w:rsidR="008E1D7A" w:rsidRPr="00803A67">
        <w:rPr>
          <w:rFonts w:cs="Arial"/>
          <w:sz w:val="22"/>
          <w:szCs w:val="22"/>
        </w:rPr>
        <w:t>merican countries, e.g. Brazil, Colombia</w:t>
      </w:r>
      <w:r w:rsidRPr="00803A67">
        <w:rPr>
          <w:rFonts w:cs="Arial"/>
          <w:sz w:val="22"/>
          <w:szCs w:val="22"/>
        </w:rPr>
        <w:t xml:space="preserve"> and Argentina, looking for</w:t>
      </w:r>
      <w:r w:rsidR="008E1D7A" w:rsidRPr="00803A67">
        <w:rPr>
          <w:rFonts w:cs="Arial"/>
          <w:sz w:val="22"/>
          <w:szCs w:val="22"/>
        </w:rPr>
        <w:t xml:space="preserve"> mechanisms to contr</w:t>
      </w:r>
      <w:r w:rsidRPr="00803A67">
        <w:rPr>
          <w:rFonts w:cs="Arial"/>
          <w:sz w:val="22"/>
          <w:szCs w:val="22"/>
        </w:rPr>
        <w:t xml:space="preserve">ol market pressure). Planning can be at the core of </w:t>
      </w:r>
      <w:r w:rsidR="008E1D7A" w:rsidRPr="00803A67">
        <w:rPr>
          <w:rFonts w:cs="Arial"/>
          <w:sz w:val="22"/>
          <w:szCs w:val="22"/>
        </w:rPr>
        <w:t xml:space="preserve">democratic management </w:t>
      </w:r>
      <w:r w:rsidRPr="00803A67">
        <w:rPr>
          <w:rFonts w:cs="Arial"/>
          <w:sz w:val="22"/>
          <w:szCs w:val="22"/>
        </w:rPr>
        <w:t xml:space="preserve">of </w:t>
      </w:r>
      <w:r w:rsidR="008E1D7A" w:rsidRPr="00803A67">
        <w:rPr>
          <w:rFonts w:cs="Arial"/>
          <w:sz w:val="22"/>
          <w:szCs w:val="22"/>
        </w:rPr>
        <w:t>cities</w:t>
      </w:r>
      <w:r w:rsidRPr="00803A67">
        <w:rPr>
          <w:rFonts w:cs="Arial"/>
          <w:sz w:val="22"/>
          <w:szCs w:val="22"/>
        </w:rPr>
        <w:t xml:space="preserve">, </w:t>
      </w:r>
      <w:r w:rsidR="008E1D7A" w:rsidRPr="00803A67">
        <w:rPr>
          <w:rFonts w:cs="Arial"/>
          <w:sz w:val="22"/>
          <w:szCs w:val="22"/>
        </w:rPr>
        <w:t xml:space="preserve">in order to guarantee a process of decision-making </w:t>
      </w:r>
      <w:r w:rsidR="00663C14">
        <w:rPr>
          <w:rFonts w:cs="Arial"/>
          <w:sz w:val="22"/>
          <w:szCs w:val="22"/>
        </w:rPr>
        <w:t>that includes</w:t>
      </w:r>
      <w:r w:rsidR="008E1D7A" w:rsidRPr="00803A67">
        <w:rPr>
          <w:rFonts w:cs="Arial"/>
          <w:sz w:val="22"/>
          <w:szCs w:val="22"/>
        </w:rPr>
        <w:t xml:space="preserve"> active protagonist</w:t>
      </w:r>
      <w:r w:rsidR="00663C14">
        <w:rPr>
          <w:rFonts w:cs="Arial"/>
          <w:sz w:val="22"/>
          <w:szCs w:val="22"/>
        </w:rPr>
        <w:t>s</w:t>
      </w:r>
      <w:r w:rsidR="008E1D7A" w:rsidRPr="00803A67">
        <w:rPr>
          <w:rFonts w:cs="Arial"/>
          <w:sz w:val="22"/>
          <w:szCs w:val="22"/>
        </w:rPr>
        <w:t xml:space="preserve">, participation and deliberation of the community, civil associations </w:t>
      </w:r>
      <w:r w:rsidR="00663C14">
        <w:rPr>
          <w:rFonts w:cs="Arial"/>
          <w:sz w:val="22"/>
          <w:szCs w:val="22"/>
        </w:rPr>
        <w:t>and</w:t>
      </w:r>
      <w:r w:rsidR="008E1D7A" w:rsidRPr="00803A67">
        <w:rPr>
          <w:rFonts w:cs="Arial"/>
          <w:sz w:val="22"/>
          <w:szCs w:val="22"/>
        </w:rPr>
        <w:t xml:space="preserve"> organizations that promote access to safe places and housing.</w:t>
      </w:r>
    </w:p>
    <w:p w14:paraId="1DDF1983" w14:textId="77777777" w:rsidR="00412E4A" w:rsidRPr="00803A67" w:rsidRDefault="00412E4A" w:rsidP="00412E4A">
      <w:pPr>
        <w:rPr>
          <w:rFonts w:cs="Arial"/>
          <w:sz w:val="22"/>
          <w:szCs w:val="22"/>
        </w:rPr>
      </w:pPr>
    </w:p>
    <w:p w14:paraId="58F570CC" w14:textId="5B7905F0" w:rsidR="00FB3388" w:rsidRPr="00754252" w:rsidRDefault="00FB3388" w:rsidP="005E46F8">
      <w:pPr>
        <w:widowControl w:val="0"/>
        <w:autoSpaceDE w:val="0"/>
        <w:autoSpaceDN w:val="0"/>
        <w:adjustRightInd w:val="0"/>
        <w:spacing w:after="240"/>
        <w:rPr>
          <w:rFonts w:cs="Helvetica"/>
          <w:sz w:val="22"/>
          <w:szCs w:val="22"/>
        </w:rPr>
      </w:pPr>
      <w:r w:rsidRPr="00803A67">
        <w:rPr>
          <w:rFonts w:cs="Helvetica"/>
          <w:sz w:val="22"/>
          <w:szCs w:val="22"/>
        </w:rPr>
        <w:t xml:space="preserve">Urban planning is a very effective tool when it comes to resilience. With a well thought out and proper planning, you can plan ahead for avoiding disasters. Both with land-use planning </w:t>
      </w:r>
      <w:r w:rsidR="00663C14">
        <w:rPr>
          <w:rFonts w:cs="Helvetica"/>
          <w:sz w:val="22"/>
          <w:szCs w:val="22"/>
        </w:rPr>
        <w:t xml:space="preserve">and </w:t>
      </w:r>
      <w:r w:rsidRPr="00803A67">
        <w:rPr>
          <w:rFonts w:cs="Helvetica"/>
          <w:sz w:val="22"/>
          <w:szCs w:val="22"/>
        </w:rPr>
        <w:t xml:space="preserve">also </w:t>
      </w:r>
      <w:r w:rsidR="00F10127">
        <w:rPr>
          <w:rFonts w:cs="Helvetica"/>
          <w:sz w:val="22"/>
          <w:szCs w:val="22"/>
        </w:rPr>
        <w:t xml:space="preserve">on </w:t>
      </w:r>
      <w:r w:rsidRPr="00803A67">
        <w:rPr>
          <w:rFonts w:cs="Helvetica"/>
          <w:sz w:val="22"/>
          <w:szCs w:val="22"/>
        </w:rPr>
        <w:t>how to place critical infrastructure, hospitals, geriatric care</w:t>
      </w:r>
      <w:r w:rsidR="00F10127">
        <w:rPr>
          <w:rFonts w:cs="Helvetica"/>
          <w:sz w:val="22"/>
          <w:szCs w:val="22"/>
        </w:rPr>
        <w:t>,</w:t>
      </w:r>
      <w:r w:rsidRPr="00803A67">
        <w:rPr>
          <w:rFonts w:cs="Helvetica"/>
          <w:sz w:val="22"/>
          <w:szCs w:val="22"/>
        </w:rPr>
        <w:t xml:space="preserve"> etc. </w:t>
      </w:r>
      <w:r w:rsidR="005E46F8" w:rsidRPr="00803A67">
        <w:rPr>
          <w:rFonts w:cs="Helvetica"/>
          <w:sz w:val="22"/>
          <w:szCs w:val="22"/>
        </w:rPr>
        <w:t xml:space="preserve">By the use of suitable hazard micro-zonation maps, growth </w:t>
      </w:r>
      <w:r w:rsidR="00F10127">
        <w:rPr>
          <w:rFonts w:cs="Helvetica"/>
          <w:sz w:val="22"/>
          <w:szCs w:val="22"/>
        </w:rPr>
        <w:t>projections, building standards;</w:t>
      </w:r>
      <w:r w:rsidR="005E46F8" w:rsidRPr="00803A67">
        <w:rPr>
          <w:rFonts w:cs="Helvetica"/>
          <w:sz w:val="22"/>
          <w:szCs w:val="22"/>
        </w:rPr>
        <w:t xml:space="preserve"> inevitable economic and demographic concentration can be manipulated before it </w:t>
      </w:r>
      <w:r w:rsidR="005E46F8" w:rsidRPr="00754252">
        <w:rPr>
          <w:rFonts w:cs="Helvetica"/>
          <w:sz w:val="22"/>
          <w:szCs w:val="22"/>
        </w:rPr>
        <w:t>transpires into hard reality.</w:t>
      </w:r>
    </w:p>
    <w:p w14:paraId="08C804BF" w14:textId="13B37935" w:rsidR="00412E4A" w:rsidRPr="00754252" w:rsidRDefault="00803A67" w:rsidP="00412E4A">
      <w:pPr>
        <w:rPr>
          <w:sz w:val="22"/>
          <w:szCs w:val="22"/>
        </w:rPr>
      </w:pPr>
      <w:r w:rsidRPr="00754252">
        <w:rPr>
          <w:rFonts w:cs="Calibri"/>
          <w:sz w:val="22"/>
          <w:szCs w:val="22"/>
        </w:rPr>
        <w:t xml:space="preserve">We would like to emphasize that one of the needs underpinning planning is </w:t>
      </w:r>
      <w:r w:rsidR="0067496F" w:rsidRPr="00754252">
        <w:rPr>
          <w:rFonts w:cs="Calibri"/>
          <w:sz w:val="22"/>
          <w:szCs w:val="22"/>
        </w:rPr>
        <w:t>a body of critical</w:t>
      </w:r>
      <w:r w:rsidRPr="00754252">
        <w:rPr>
          <w:rFonts w:cs="Calibri"/>
          <w:sz w:val="22"/>
          <w:szCs w:val="22"/>
        </w:rPr>
        <w:t xml:space="preserve"> and varied</w:t>
      </w:r>
      <w:r w:rsidR="0067496F" w:rsidRPr="00754252">
        <w:rPr>
          <w:rFonts w:cs="Calibri"/>
          <w:sz w:val="22"/>
          <w:szCs w:val="22"/>
        </w:rPr>
        <w:t xml:space="preserve"> prod</w:t>
      </w:r>
      <w:r w:rsidRPr="00754252">
        <w:rPr>
          <w:rFonts w:cs="Calibri"/>
          <w:sz w:val="22"/>
          <w:szCs w:val="22"/>
        </w:rPr>
        <w:t xml:space="preserve">ucers and consumers of data about hazards and vulnerability. </w:t>
      </w:r>
      <w:r w:rsidR="0067496F" w:rsidRPr="00754252">
        <w:rPr>
          <w:rFonts w:cs="Calibri"/>
          <w:sz w:val="22"/>
          <w:szCs w:val="22"/>
        </w:rPr>
        <w:t xml:space="preserve"> </w:t>
      </w:r>
      <w:r w:rsidRPr="00754252">
        <w:rPr>
          <w:rFonts w:cs="Calibri"/>
          <w:sz w:val="22"/>
          <w:szCs w:val="22"/>
        </w:rPr>
        <w:t>This</w:t>
      </w:r>
      <w:r w:rsidR="0067496F" w:rsidRPr="00754252">
        <w:rPr>
          <w:rFonts w:cs="Calibri"/>
          <w:sz w:val="22"/>
          <w:szCs w:val="22"/>
        </w:rPr>
        <w:t xml:space="preserve"> information is essential if understanding</w:t>
      </w:r>
      <w:r w:rsidRPr="00754252">
        <w:rPr>
          <w:rFonts w:cs="Calibri"/>
          <w:sz w:val="22"/>
          <w:szCs w:val="22"/>
        </w:rPr>
        <w:t xml:space="preserve"> across urban stakeholder</w:t>
      </w:r>
      <w:r w:rsidR="0067496F" w:rsidRPr="00754252">
        <w:rPr>
          <w:rFonts w:cs="Calibri"/>
          <w:sz w:val="22"/>
          <w:szCs w:val="22"/>
        </w:rPr>
        <w:t xml:space="preserve"> is indeed to be strengthened and appropriate </w:t>
      </w:r>
      <w:r w:rsidRPr="00754252">
        <w:rPr>
          <w:rFonts w:cs="Calibri"/>
          <w:sz w:val="22"/>
          <w:szCs w:val="22"/>
        </w:rPr>
        <w:t xml:space="preserve">planning </w:t>
      </w:r>
      <w:r w:rsidR="0067496F" w:rsidRPr="00754252">
        <w:rPr>
          <w:rFonts w:cs="Calibri"/>
          <w:sz w:val="22"/>
          <w:szCs w:val="22"/>
        </w:rPr>
        <w:t xml:space="preserve">decisions are to be taken. Especially in data poor environments, but also elsewhere, research will give rise to new knowledge and insights that might require policy and plan adjustments to be made. </w:t>
      </w:r>
    </w:p>
    <w:p w14:paraId="6B21A163" w14:textId="77777777" w:rsidR="0067496F" w:rsidRPr="00803A67" w:rsidRDefault="0067496F" w:rsidP="00412E4A">
      <w:pPr>
        <w:rPr>
          <w:sz w:val="22"/>
          <w:szCs w:val="22"/>
        </w:rPr>
      </w:pPr>
    </w:p>
    <w:p w14:paraId="24EAF95F" w14:textId="753E0CC3" w:rsidR="006E2A9A" w:rsidRPr="00754252" w:rsidRDefault="002D11F5" w:rsidP="006E2A9A">
      <w:pPr>
        <w:pStyle w:val="Lijstalinea"/>
        <w:numPr>
          <w:ilvl w:val="0"/>
          <w:numId w:val="1"/>
        </w:numPr>
        <w:rPr>
          <w:rFonts w:cs="Calibri"/>
          <w:color w:val="18376A"/>
          <w:sz w:val="22"/>
          <w:szCs w:val="22"/>
        </w:rPr>
      </w:pPr>
      <w:r>
        <w:rPr>
          <w:b/>
          <w:sz w:val="22"/>
          <w:szCs w:val="22"/>
        </w:rPr>
        <w:t xml:space="preserve">In relation to priority 4 - </w:t>
      </w:r>
      <w:r w:rsidR="00B27078">
        <w:rPr>
          <w:b/>
          <w:sz w:val="22"/>
          <w:szCs w:val="22"/>
        </w:rPr>
        <w:t>The need to stress that u</w:t>
      </w:r>
      <w:r w:rsidR="006E2A9A" w:rsidRPr="00754252">
        <w:rPr>
          <w:b/>
          <w:sz w:val="22"/>
          <w:szCs w:val="22"/>
        </w:rPr>
        <w:t xml:space="preserve">rban plans and urban planning implementation processes </w:t>
      </w:r>
      <w:r w:rsidR="006E2A9A" w:rsidRPr="00754252">
        <w:rPr>
          <w:b/>
          <w:i/>
          <w:sz w:val="22"/>
          <w:szCs w:val="22"/>
        </w:rPr>
        <w:t>need to be strengthened</w:t>
      </w:r>
      <w:r w:rsidR="006E2A9A" w:rsidRPr="00754252">
        <w:rPr>
          <w:b/>
          <w:sz w:val="22"/>
          <w:szCs w:val="22"/>
        </w:rPr>
        <w:t xml:space="preserve">, especially in less-developed countries. </w:t>
      </w:r>
      <w:r w:rsidR="00754252" w:rsidRPr="00754252">
        <w:rPr>
          <w:b/>
          <w:sz w:val="22"/>
          <w:szCs w:val="22"/>
        </w:rPr>
        <w:t>C</w:t>
      </w:r>
      <w:r w:rsidR="006E2A9A" w:rsidRPr="00754252">
        <w:rPr>
          <w:b/>
          <w:sz w:val="22"/>
          <w:szCs w:val="22"/>
        </w:rPr>
        <w:t>ountries and cities need to i</w:t>
      </w:r>
      <w:r w:rsidR="0067496F" w:rsidRPr="00754252">
        <w:rPr>
          <w:b/>
          <w:sz w:val="22"/>
          <w:szCs w:val="22"/>
        </w:rPr>
        <w:t>nvest in innovative and collaborative urban planning practices</w:t>
      </w:r>
      <w:r w:rsidR="00754252" w:rsidRPr="00754252">
        <w:rPr>
          <w:b/>
          <w:sz w:val="22"/>
          <w:szCs w:val="22"/>
        </w:rPr>
        <w:t>.</w:t>
      </w:r>
      <w:r w:rsidR="006E2A9A" w:rsidRPr="00754252">
        <w:rPr>
          <w:b/>
          <w:sz w:val="22"/>
          <w:szCs w:val="22"/>
        </w:rPr>
        <w:t xml:space="preserve"> </w:t>
      </w:r>
    </w:p>
    <w:p w14:paraId="19CD17FA" w14:textId="77777777" w:rsidR="00754252" w:rsidRPr="00754252" w:rsidRDefault="00754252" w:rsidP="00754252">
      <w:pPr>
        <w:pStyle w:val="Lijstalinea"/>
        <w:ind w:left="360"/>
        <w:rPr>
          <w:rFonts w:cs="Calibri"/>
          <w:color w:val="18376A"/>
          <w:sz w:val="22"/>
          <w:szCs w:val="22"/>
        </w:rPr>
      </w:pPr>
    </w:p>
    <w:p w14:paraId="346885D0" w14:textId="1BDD47F8" w:rsidR="0067496F" w:rsidRDefault="0067496F" w:rsidP="00754252">
      <w:pPr>
        <w:rPr>
          <w:rFonts w:cs="Calibri"/>
          <w:sz w:val="22"/>
          <w:szCs w:val="22"/>
        </w:rPr>
      </w:pPr>
      <w:r w:rsidRPr="00754252">
        <w:rPr>
          <w:rFonts w:cs="Calibri"/>
          <w:b/>
          <w:sz w:val="22"/>
          <w:szCs w:val="22"/>
        </w:rPr>
        <w:lastRenderedPageBreak/>
        <w:t>Most current forms of urban planning processes and their underlying laws and regulations are ill suited to the job at hand.</w:t>
      </w:r>
      <w:r w:rsidRPr="00754252">
        <w:rPr>
          <w:rFonts w:cs="Calibri"/>
          <w:sz w:val="22"/>
          <w:szCs w:val="22"/>
        </w:rPr>
        <w:t xml:space="preserve"> They are rigid (master plans and </w:t>
      </w:r>
      <w:r w:rsidR="00754252">
        <w:rPr>
          <w:rFonts w:cs="Calibri"/>
          <w:sz w:val="22"/>
          <w:szCs w:val="22"/>
        </w:rPr>
        <w:t xml:space="preserve">land-use </w:t>
      </w:r>
      <w:r w:rsidRPr="00754252">
        <w:rPr>
          <w:rFonts w:cs="Calibri"/>
          <w:sz w:val="22"/>
          <w:szCs w:val="22"/>
        </w:rPr>
        <w:t>regulations) when flexibility to address inevitable uncertainties is required; they rely on control processes rather than transformative processes; and they deal inadequately with the needs of the urban poor, who are almost inevitably</w:t>
      </w:r>
      <w:r w:rsidR="00754252" w:rsidRPr="00754252">
        <w:rPr>
          <w:rFonts w:cs="Calibri"/>
          <w:sz w:val="22"/>
          <w:szCs w:val="22"/>
        </w:rPr>
        <w:t xml:space="preserve"> most affected and vulnerable. We</w:t>
      </w:r>
      <w:r w:rsidRPr="00754252">
        <w:rPr>
          <w:rFonts w:cs="Calibri"/>
          <w:sz w:val="22"/>
          <w:szCs w:val="22"/>
        </w:rPr>
        <w:t xml:space="preserve"> think that is important to </w:t>
      </w:r>
      <w:proofErr w:type="spellStart"/>
      <w:r w:rsidRPr="00754252">
        <w:rPr>
          <w:rFonts w:cs="Calibri"/>
          <w:sz w:val="22"/>
          <w:szCs w:val="22"/>
        </w:rPr>
        <w:t>emphasise</w:t>
      </w:r>
      <w:proofErr w:type="spellEnd"/>
      <w:r w:rsidRPr="00754252">
        <w:rPr>
          <w:rFonts w:cs="Calibri"/>
          <w:sz w:val="22"/>
          <w:szCs w:val="22"/>
        </w:rPr>
        <w:t xml:space="preserve"> the great need and urgency of developing an urban planning infrastructure (legal, technical, financial, human resources) that is indeed responsive to the DRR goals, inclusive and adaptive. Without reforming the urban planning agenda</w:t>
      </w:r>
      <w:r w:rsidR="00754252">
        <w:rPr>
          <w:rFonts w:cs="Calibri"/>
          <w:sz w:val="22"/>
          <w:szCs w:val="22"/>
        </w:rPr>
        <w:t>, which can be done in part</w:t>
      </w:r>
      <w:r w:rsidRPr="00754252">
        <w:rPr>
          <w:rFonts w:cs="Calibri"/>
          <w:sz w:val="22"/>
          <w:szCs w:val="22"/>
        </w:rPr>
        <w:t xml:space="preserve"> by increasing its emphasis on DRR</w:t>
      </w:r>
      <w:r w:rsidR="00754252">
        <w:rPr>
          <w:rFonts w:cs="Calibri"/>
          <w:sz w:val="22"/>
          <w:szCs w:val="22"/>
        </w:rPr>
        <w:t>,</w:t>
      </w:r>
      <w:r w:rsidRPr="00754252">
        <w:rPr>
          <w:rFonts w:cs="Calibri"/>
          <w:sz w:val="22"/>
          <w:szCs w:val="22"/>
        </w:rPr>
        <w:t xml:space="preserve"> there is a significant chance that opportunities that may still exist in the rapidly developing </w:t>
      </w:r>
      <w:proofErr w:type="spellStart"/>
      <w:r w:rsidRPr="00754252">
        <w:rPr>
          <w:rFonts w:cs="Calibri"/>
          <w:sz w:val="22"/>
          <w:szCs w:val="22"/>
        </w:rPr>
        <w:t>peri</w:t>
      </w:r>
      <w:proofErr w:type="spellEnd"/>
      <w:r w:rsidRPr="00754252">
        <w:rPr>
          <w:rFonts w:cs="Calibri"/>
          <w:sz w:val="22"/>
          <w:szCs w:val="22"/>
        </w:rPr>
        <w:t>-urban areas will not be seen and taken. Business as usual development will lead to disasters as usual, or in the worst case even worse than usual. Particularly in contexts where urban infrastructure is currently very poorly lacking (e.g. sub Saharan African cities), opportunities could be taken to adopt non-traditional approaches to resilient infrastructure development, much in the same manner that mobile technologies have made cable based telecommunications largely irrelevant in many parts of the world.</w:t>
      </w:r>
    </w:p>
    <w:p w14:paraId="28498B27" w14:textId="77777777" w:rsidR="00F10127" w:rsidRDefault="00F10127" w:rsidP="00754252">
      <w:pPr>
        <w:rPr>
          <w:rFonts w:cs="Calibri"/>
          <w:sz w:val="22"/>
          <w:szCs w:val="22"/>
        </w:rPr>
      </w:pPr>
    </w:p>
    <w:p w14:paraId="286C15E2" w14:textId="1690B9A8" w:rsidR="00F10127" w:rsidRDefault="00F10127" w:rsidP="00754252">
      <w:pPr>
        <w:rPr>
          <w:rFonts w:cs="Calibri"/>
          <w:sz w:val="22"/>
          <w:szCs w:val="22"/>
        </w:rPr>
      </w:pPr>
      <w:r>
        <w:rPr>
          <w:rFonts w:cs="Calibri"/>
          <w:sz w:val="22"/>
          <w:szCs w:val="22"/>
        </w:rPr>
        <w:t>Madam chair, we share with you these observations and comments because we feel it will strengthen the work that you want to encapsulate in the post-2015 framework. It will also ensure that the post-2015 framework is aligned with other initiatives such as UN Habitat</w:t>
      </w:r>
      <w:r w:rsidR="002D11F5">
        <w:rPr>
          <w:rFonts w:cs="Calibri"/>
          <w:sz w:val="22"/>
          <w:szCs w:val="22"/>
        </w:rPr>
        <w:t>’</w:t>
      </w:r>
      <w:r>
        <w:rPr>
          <w:rFonts w:cs="Calibri"/>
          <w:sz w:val="22"/>
          <w:szCs w:val="22"/>
        </w:rPr>
        <w:t xml:space="preserve">s </w:t>
      </w:r>
      <w:r w:rsidR="000F4872">
        <w:rPr>
          <w:rFonts w:cs="Calibri"/>
          <w:sz w:val="22"/>
          <w:szCs w:val="22"/>
        </w:rPr>
        <w:t>International Guidelines</w:t>
      </w:r>
      <w:r>
        <w:rPr>
          <w:rFonts w:cs="Calibri"/>
          <w:sz w:val="22"/>
          <w:szCs w:val="22"/>
        </w:rPr>
        <w:t xml:space="preserve"> on Urban and Territorial Planning</w:t>
      </w:r>
      <w:r w:rsidR="000F4872">
        <w:rPr>
          <w:rFonts w:cs="Calibri"/>
          <w:sz w:val="22"/>
          <w:szCs w:val="22"/>
        </w:rPr>
        <w:t xml:space="preserve"> and the work that the UNECE Committee on Housing and Land Management is undertaking in terms of a policy brief on spatial planning including addressing disaster risk reduction. Above all these comments come from 15 professionals who are actively engaged in the field of urban planning and disaster risk reduction.</w:t>
      </w:r>
    </w:p>
    <w:p w14:paraId="6184AD57" w14:textId="77777777" w:rsidR="000F4872" w:rsidRDefault="000F4872" w:rsidP="00754252">
      <w:pPr>
        <w:rPr>
          <w:rFonts w:cs="Calibri"/>
          <w:sz w:val="22"/>
          <w:szCs w:val="22"/>
        </w:rPr>
      </w:pPr>
    </w:p>
    <w:p w14:paraId="67B99DEE" w14:textId="01EB3F9E" w:rsidR="000F4872" w:rsidRDefault="000F4872" w:rsidP="00754252">
      <w:pPr>
        <w:rPr>
          <w:rFonts w:cs="Calibri"/>
          <w:sz w:val="22"/>
          <w:szCs w:val="22"/>
        </w:rPr>
      </w:pPr>
      <w:r>
        <w:rPr>
          <w:rFonts w:cs="Calibri"/>
          <w:sz w:val="22"/>
          <w:szCs w:val="22"/>
        </w:rPr>
        <w:t xml:space="preserve">We hope you will find our comments useful and urge you to </w:t>
      </w:r>
      <w:r w:rsidR="00663C14">
        <w:rPr>
          <w:rFonts w:cs="Calibri"/>
          <w:sz w:val="22"/>
          <w:szCs w:val="22"/>
        </w:rPr>
        <w:t>consider</w:t>
      </w:r>
      <w:r>
        <w:rPr>
          <w:rFonts w:cs="Calibri"/>
          <w:sz w:val="22"/>
          <w:szCs w:val="22"/>
        </w:rPr>
        <w:t xml:space="preserve"> them when drafting the next version of the post-2015 framework.</w:t>
      </w:r>
    </w:p>
    <w:p w14:paraId="56ECAD71" w14:textId="77777777" w:rsidR="000F4872" w:rsidRDefault="000F4872" w:rsidP="00754252">
      <w:pPr>
        <w:rPr>
          <w:rFonts w:cs="Calibri"/>
          <w:sz w:val="22"/>
          <w:szCs w:val="22"/>
        </w:rPr>
      </w:pPr>
    </w:p>
    <w:p w14:paraId="7353CA6C" w14:textId="4CE5B522" w:rsidR="000F4872" w:rsidRDefault="000F4872" w:rsidP="00754252">
      <w:pPr>
        <w:rPr>
          <w:rFonts w:cs="Calibri"/>
          <w:sz w:val="22"/>
          <w:szCs w:val="22"/>
        </w:rPr>
      </w:pPr>
      <w:r>
        <w:rPr>
          <w:rFonts w:cs="Calibri"/>
          <w:sz w:val="22"/>
          <w:szCs w:val="22"/>
        </w:rPr>
        <w:t>Thank you</w:t>
      </w:r>
      <w:r w:rsidR="00663C14">
        <w:rPr>
          <w:rFonts w:cs="Calibri"/>
          <w:sz w:val="22"/>
          <w:szCs w:val="22"/>
        </w:rPr>
        <w:t xml:space="preserve"> for your kind attention</w:t>
      </w:r>
      <w:r>
        <w:rPr>
          <w:rFonts w:cs="Calibri"/>
          <w:sz w:val="22"/>
          <w:szCs w:val="22"/>
        </w:rPr>
        <w:t>.</w:t>
      </w:r>
    </w:p>
    <w:p w14:paraId="64E32CA0" w14:textId="77777777" w:rsidR="000F4872" w:rsidRDefault="000F4872" w:rsidP="00754252">
      <w:pPr>
        <w:rPr>
          <w:rFonts w:cs="Calibri"/>
          <w:sz w:val="22"/>
          <w:szCs w:val="22"/>
        </w:rPr>
      </w:pPr>
    </w:p>
    <w:p w14:paraId="32F44EED" w14:textId="77777777" w:rsidR="000F4872" w:rsidRPr="00754252" w:rsidRDefault="000F4872" w:rsidP="00754252">
      <w:pPr>
        <w:rPr>
          <w:b/>
          <w:sz w:val="22"/>
          <w:szCs w:val="22"/>
        </w:rPr>
      </w:pPr>
    </w:p>
    <w:p w14:paraId="28E23B34" w14:textId="77777777" w:rsidR="0067496F" w:rsidRPr="00803A67" w:rsidRDefault="0067496F" w:rsidP="00412E4A">
      <w:pPr>
        <w:rPr>
          <w:sz w:val="22"/>
          <w:szCs w:val="22"/>
        </w:rPr>
      </w:pPr>
    </w:p>
    <w:p w14:paraId="2130AFFB" w14:textId="0BFFF6FD" w:rsidR="00412E4A" w:rsidRPr="00803A67" w:rsidRDefault="00412E4A" w:rsidP="00695B76">
      <w:pPr>
        <w:widowControl w:val="0"/>
        <w:autoSpaceDE w:val="0"/>
        <w:autoSpaceDN w:val="0"/>
        <w:adjustRightInd w:val="0"/>
        <w:rPr>
          <w:rFonts w:cs="Helvetica"/>
          <w:sz w:val="22"/>
          <w:szCs w:val="22"/>
        </w:rPr>
      </w:pPr>
    </w:p>
    <w:sectPr w:rsidR="00412E4A" w:rsidRPr="00803A67" w:rsidSect="00AB53AF">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6A5973" w15:done="0"/>
  <w15:commentEx w15:paraId="4594D1D3" w15:done="0"/>
  <w15:commentEx w15:paraId="7CC0E090" w15:done="0"/>
  <w15:commentEx w15:paraId="28CDF394" w15:done="0"/>
  <w15:commentEx w15:paraId="1B115983" w15:done="0"/>
  <w15:commentEx w15:paraId="22ED514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3383A"/>
    <w:multiLevelType w:val="hybridMultilevel"/>
    <w:tmpl w:val="9D204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6B131252"/>
    <w:multiLevelType w:val="hybridMultilevel"/>
    <w:tmpl w:val="472A97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C8735E7"/>
    <w:multiLevelType w:val="hybridMultilevel"/>
    <w:tmpl w:val="2A10F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kim Aspegren">
    <w15:presenceInfo w15:providerId="None" w15:userId="Joakim Aspegr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8"/>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E4A"/>
    <w:rsid w:val="000D0AA4"/>
    <w:rsid w:val="000F4872"/>
    <w:rsid w:val="001909BD"/>
    <w:rsid w:val="00227376"/>
    <w:rsid w:val="002B0E96"/>
    <w:rsid w:val="002D11F5"/>
    <w:rsid w:val="00311A07"/>
    <w:rsid w:val="003A7EF9"/>
    <w:rsid w:val="003C3A8F"/>
    <w:rsid w:val="00411398"/>
    <w:rsid w:val="00412E4A"/>
    <w:rsid w:val="004E0EE7"/>
    <w:rsid w:val="005E46F8"/>
    <w:rsid w:val="00663C14"/>
    <w:rsid w:val="00665E0C"/>
    <w:rsid w:val="00672AF0"/>
    <w:rsid w:val="0067496F"/>
    <w:rsid w:val="00695B76"/>
    <w:rsid w:val="0069782D"/>
    <w:rsid w:val="006E2A9A"/>
    <w:rsid w:val="00701FC5"/>
    <w:rsid w:val="00754252"/>
    <w:rsid w:val="00803A67"/>
    <w:rsid w:val="008B0897"/>
    <w:rsid w:val="008E1D33"/>
    <w:rsid w:val="008E1D7A"/>
    <w:rsid w:val="009926F7"/>
    <w:rsid w:val="00A513E8"/>
    <w:rsid w:val="00A533A4"/>
    <w:rsid w:val="00AB53AF"/>
    <w:rsid w:val="00B27078"/>
    <w:rsid w:val="00E74B6B"/>
    <w:rsid w:val="00EE2885"/>
    <w:rsid w:val="00F10127"/>
    <w:rsid w:val="00F8179D"/>
    <w:rsid w:val="00FB3388"/>
    <w:rsid w:val="00FB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F77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12E4A"/>
    <w:pPr>
      <w:ind w:left="720"/>
      <w:contextualSpacing/>
    </w:pPr>
  </w:style>
  <w:style w:type="character" w:styleId="Verwijzingopmerking">
    <w:name w:val="annotation reference"/>
    <w:basedOn w:val="Standaardalinea-lettertype"/>
    <w:uiPriority w:val="99"/>
    <w:semiHidden/>
    <w:unhideWhenUsed/>
    <w:rsid w:val="00411398"/>
    <w:rPr>
      <w:sz w:val="18"/>
      <w:szCs w:val="18"/>
    </w:rPr>
  </w:style>
  <w:style w:type="paragraph" w:styleId="Tekstopmerking">
    <w:name w:val="annotation text"/>
    <w:basedOn w:val="Normaal"/>
    <w:link w:val="TekstopmerkingTeken"/>
    <w:uiPriority w:val="99"/>
    <w:semiHidden/>
    <w:unhideWhenUsed/>
    <w:rsid w:val="00411398"/>
  </w:style>
  <w:style w:type="character" w:customStyle="1" w:styleId="TekstopmerkingTeken">
    <w:name w:val="Tekst opmerking Teken"/>
    <w:basedOn w:val="Standaardalinea-lettertype"/>
    <w:link w:val="Tekstopmerking"/>
    <w:uiPriority w:val="99"/>
    <w:semiHidden/>
    <w:rsid w:val="00411398"/>
  </w:style>
  <w:style w:type="paragraph" w:styleId="Onderwerpvanopmerking">
    <w:name w:val="annotation subject"/>
    <w:basedOn w:val="Tekstopmerking"/>
    <w:next w:val="Tekstopmerking"/>
    <w:link w:val="OnderwerpvanopmerkingTeken"/>
    <w:uiPriority w:val="99"/>
    <w:semiHidden/>
    <w:unhideWhenUsed/>
    <w:rsid w:val="00411398"/>
    <w:rPr>
      <w:b/>
      <w:bCs/>
      <w:sz w:val="20"/>
      <w:szCs w:val="20"/>
    </w:rPr>
  </w:style>
  <w:style w:type="character" w:customStyle="1" w:styleId="OnderwerpvanopmerkingTeken">
    <w:name w:val="Onderwerp van opmerking Teken"/>
    <w:basedOn w:val="TekstopmerkingTeken"/>
    <w:link w:val="Onderwerpvanopmerking"/>
    <w:uiPriority w:val="99"/>
    <w:semiHidden/>
    <w:rsid w:val="00411398"/>
    <w:rPr>
      <w:b/>
      <w:bCs/>
      <w:sz w:val="20"/>
      <w:szCs w:val="20"/>
    </w:rPr>
  </w:style>
  <w:style w:type="paragraph" w:styleId="Ballontekst">
    <w:name w:val="Balloon Text"/>
    <w:basedOn w:val="Normaal"/>
    <w:link w:val="BallontekstTeken"/>
    <w:uiPriority w:val="99"/>
    <w:semiHidden/>
    <w:unhideWhenUsed/>
    <w:rsid w:val="0041139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1139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12E4A"/>
    <w:pPr>
      <w:ind w:left="720"/>
      <w:contextualSpacing/>
    </w:pPr>
  </w:style>
  <w:style w:type="character" w:styleId="Verwijzingopmerking">
    <w:name w:val="annotation reference"/>
    <w:basedOn w:val="Standaardalinea-lettertype"/>
    <w:uiPriority w:val="99"/>
    <w:semiHidden/>
    <w:unhideWhenUsed/>
    <w:rsid w:val="00411398"/>
    <w:rPr>
      <w:sz w:val="18"/>
      <w:szCs w:val="18"/>
    </w:rPr>
  </w:style>
  <w:style w:type="paragraph" w:styleId="Tekstopmerking">
    <w:name w:val="annotation text"/>
    <w:basedOn w:val="Normaal"/>
    <w:link w:val="TekstopmerkingTeken"/>
    <w:uiPriority w:val="99"/>
    <w:semiHidden/>
    <w:unhideWhenUsed/>
    <w:rsid w:val="00411398"/>
  </w:style>
  <w:style w:type="character" w:customStyle="1" w:styleId="TekstopmerkingTeken">
    <w:name w:val="Tekst opmerking Teken"/>
    <w:basedOn w:val="Standaardalinea-lettertype"/>
    <w:link w:val="Tekstopmerking"/>
    <w:uiPriority w:val="99"/>
    <w:semiHidden/>
    <w:rsid w:val="00411398"/>
  </w:style>
  <w:style w:type="paragraph" w:styleId="Onderwerpvanopmerking">
    <w:name w:val="annotation subject"/>
    <w:basedOn w:val="Tekstopmerking"/>
    <w:next w:val="Tekstopmerking"/>
    <w:link w:val="OnderwerpvanopmerkingTeken"/>
    <w:uiPriority w:val="99"/>
    <w:semiHidden/>
    <w:unhideWhenUsed/>
    <w:rsid w:val="00411398"/>
    <w:rPr>
      <w:b/>
      <w:bCs/>
      <w:sz w:val="20"/>
      <w:szCs w:val="20"/>
    </w:rPr>
  </w:style>
  <w:style w:type="character" w:customStyle="1" w:styleId="OnderwerpvanopmerkingTeken">
    <w:name w:val="Onderwerp van opmerking Teken"/>
    <w:basedOn w:val="TekstopmerkingTeken"/>
    <w:link w:val="Onderwerpvanopmerking"/>
    <w:uiPriority w:val="99"/>
    <w:semiHidden/>
    <w:rsid w:val="00411398"/>
    <w:rPr>
      <w:b/>
      <w:bCs/>
      <w:sz w:val="20"/>
      <w:szCs w:val="20"/>
    </w:rPr>
  </w:style>
  <w:style w:type="paragraph" w:styleId="Ballontekst">
    <w:name w:val="Balloon Text"/>
    <w:basedOn w:val="Normaal"/>
    <w:link w:val="BallontekstTeken"/>
    <w:uiPriority w:val="99"/>
    <w:semiHidden/>
    <w:unhideWhenUsed/>
    <w:rsid w:val="00411398"/>
    <w:rPr>
      <w:rFonts w:ascii="Lucida Grande" w:hAnsi="Lucida Grande" w:cs="Lucida Grande"/>
      <w:sz w:val="18"/>
      <w:szCs w:val="18"/>
    </w:rPr>
  </w:style>
  <w:style w:type="character" w:customStyle="1" w:styleId="BallontekstTeken">
    <w:name w:val="Ballontekst Teken"/>
    <w:basedOn w:val="Standaardalinea-lettertype"/>
    <w:link w:val="Ballontekst"/>
    <w:uiPriority w:val="99"/>
    <w:semiHidden/>
    <w:rsid w:val="004113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8" Type="http://schemas.microsoft.com/office/2011/relationships/commentsExtended" Target="commentsExtended.xml"/><Relationship Id="rId9"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1362</Words>
  <Characters>7494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Cassidy Johnson</dc:creator>
  <cp:keywords/>
  <dc:description/>
  <cp:lastModifiedBy>Han Admiraal</cp:lastModifiedBy>
  <cp:revision>7</cp:revision>
  <dcterms:created xsi:type="dcterms:W3CDTF">2014-11-16T20:49:00Z</dcterms:created>
  <dcterms:modified xsi:type="dcterms:W3CDTF">2014-11-17T12:39:00Z</dcterms:modified>
</cp:coreProperties>
</file>